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1DBC" w:rsidRDefault="00A4195A" w:rsidP="00A4195A">
      <w:pPr>
        <w:pStyle w:val="Corpotesto"/>
        <w:ind w:left="3969"/>
        <w:rPr>
          <w:sz w:val="20"/>
        </w:rPr>
      </w:pPr>
      <w:r>
        <w:rPr>
          <w:noProof/>
          <w:sz w:val="20"/>
        </w:rPr>
        <w:drawing>
          <wp:inline distT="0" distB="0" distL="0" distR="0" wp14:anchorId="1115028B" wp14:editId="6E0F39BA">
            <wp:extent cx="1257300" cy="571500"/>
            <wp:effectExtent l="0" t="0" r="0" b="0"/>
            <wp:docPr id="6124130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413022" name="Immagine 6124130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0A2" w:rsidRDefault="009310A2" w:rsidP="00A4195A">
      <w:pPr>
        <w:pStyle w:val="Corpotesto"/>
        <w:ind w:left="4725"/>
        <w:rPr>
          <w:sz w:val="20"/>
        </w:rPr>
      </w:pPr>
    </w:p>
    <w:p w:rsidR="00932B3F" w:rsidRDefault="00932B3F" w:rsidP="00932B3F">
      <w:pPr>
        <w:pStyle w:val="Corpotesto"/>
        <w:ind w:left="851" w:firstLine="1276"/>
        <w:rPr>
          <w:sz w:val="20"/>
        </w:rPr>
      </w:pPr>
      <w:r>
        <w:rPr>
          <w:sz w:val="20"/>
        </w:rPr>
        <w:t xml:space="preserve">ARCIDIOCESI </w:t>
      </w:r>
      <w:r w:rsidR="00A4195A">
        <w:rPr>
          <w:sz w:val="20"/>
        </w:rPr>
        <w:t xml:space="preserve">DI </w:t>
      </w:r>
      <w:r>
        <w:rPr>
          <w:sz w:val="20"/>
        </w:rPr>
        <w:t>POTENZA-MURO LUCANO- MARSICO NUOVO</w:t>
      </w:r>
    </w:p>
    <w:p w:rsidR="00932B3F" w:rsidRDefault="00932B3F">
      <w:pPr>
        <w:ind w:left="43" w:right="79"/>
        <w:jc w:val="center"/>
        <w:rPr>
          <w:b/>
          <w:sz w:val="24"/>
          <w:u w:val="thick"/>
        </w:rPr>
      </w:pPr>
    </w:p>
    <w:p w:rsidR="00011DBC" w:rsidRDefault="00932B3F">
      <w:pPr>
        <w:ind w:left="43" w:right="79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Selezione pubblica per l’assegnazione di Borse di studio per l’anno </w:t>
      </w:r>
      <w:r>
        <w:rPr>
          <w:b/>
          <w:spacing w:val="-4"/>
          <w:sz w:val="24"/>
          <w:u w:val="thick"/>
        </w:rPr>
        <w:t>202</w:t>
      </w:r>
      <w:r w:rsidR="00970ECE">
        <w:rPr>
          <w:b/>
          <w:spacing w:val="-4"/>
          <w:sz w:val="24"/>
          <w:u w:val="thick"/>
        </w:rPr>
        <w:t>5</w:t>
      </w:r>
    </w:p>
    <w:p w:rsidR="00011DBC" w:rsidRDefault="00011DBC">
      <w:pPr>
        <w:pStyle w:val="Corpotesto"/>
        <w:spacing w:before="83"/>
        <w:ind w:left="0"/>
        <w:rPr>
          <w:b/>
        </w:rPr>
      </w:pPr>
    </w:p>
    <w:p w:rsidR="00011DBC" w:rsidRDefault="00000000">
      <w:pPr>
        <w:pStyle w:val="Titolo1"/>
        <w:ind w:left="154"/>
        <w:jc w:val="left"/>
      </w:pPr>
      <w:r>
        <w:rPr>
          <w:spacing w:val="-2"/>
        </w:rPr>
        <w:t>Premessa</w:t>
      </w:r>
    </w:p>
    <w:p w:rsidR="00011DBC" w:rsidRDefault="00000000">
      <w:pPr>
        <w:pStyle w:val="Corpotesto"/>
        <w:tabs>
          <w:tab w:val="left" w:pos="3494"/>
        </w:tabs>
        <w:spacing w:before="42" w:line="276" w:lineRule="auto"/>
        <w:ind w:right="188"/>
        <w:jc w:val="both"/>
      </w:pPr>
      <w:r>
        <w:t xml:space="preserve">Nell’ambito del </w:t>
      </w:r>
      <w:r>
        <w:rPr>
          <w:i/>
        </w:rPr>
        <w:t xml:space="preserve">Progetto Policoro </w:t>
      </w:r>
      <w:r>
        <w:t>della Conferenza Episcopale Italiana, l</w:t>
      </w:r>
      <w:r w:rsidR="00AA7E9E">
        <w:t>’Arcid</w:t>
      </w:r>
      <w:r>
        <w:t xml:space="preserve">iocesi di </w:t>
      </w:r>
      <w:r w:rsidR="00AA7E9E" w:rsidRPr="00970ECE">
        <w:t>Potenza-Muro Lucano-Marsico Nuovo</w:t>
      </w:r>
      <w:r>
        <w:t xml:space="preserve">, ha istituito </w:t>
      </w:r>
      <w:r w:rsidR="00AA7E9E">
        <w:t>una</w:t>
      </w:r>
      <w:r>
        <w:t xml:space="preserve"> bors</w:t>
      </w:r>
      <w:r w:rsidR="00AA7E9E">
        <w:t>a</w:t>
      </w:r>
      <w:r>
        <w:t xml:space="preserve"> di studio per l’anno 202</w:t>
      </w:r>
      <w:r w:rsidR="00970ECE">
        <w:t>5</w:t>
      </w:r>
      <w:r>
        <w:t xml:space="preserve">, del valore di € 3.120,00, </w:t>
      </w:r>
      <w:r w:rsidR="00970ECE">
        <w:t xml:space="preserve">il cui compenso sarà erogato dall’ </w:t>
      </w:r>
      <w:r w:rsidR="00970ECE" w:rsidRPr="00970ECE">
        <w:t xml:space="preserve">Istituto Nazionale per l'Educazione e la Promozione Cooperativa </w:t>
      </w:r>
      <w:r w:rsidR="00970ECE">
        <w:t xml:space="preserve">– </w:t>
      </w:r>
      <w:proofErr w:type="spellStart"/>
      <w:r w:rsidR="00970ECE">
        <w:t>Inecoop</w:t>
      </w:r>
      <w:proofErr w:type="spellEnd"/>
      <w:r w:rsidR="00970ECE">
        <w:t xml:space="preserve">, </w:t>
      </w:r>
      <w:r>
        <w:t xml:space="preserve">per la formazione di </w:t>
      </w:r>
      <w:r w:rsidR="00AA7E9E">
        <w:t xml:space="preserve">un </w:t>
      </w:r>
      <w:r>
        <w:rPr>
          <w:i/>
        </w:rPr>
        <w:t>Animator</w:t>
      </w:r>
      <w:r w:rsidR="00AA7E9E">
        <w:rPr>
          <w:i/>
        </w:rPr>
        <w:t>e</w:t>
      </w:r>
      <w:r>
        <w:rPr>
          <w:i/>
        </w:rPr>
        <w:t xml:space="preserve"> di Comunità</w:t>
      </w:r>
      <w:r w:rsidR="00AA7E9E">
        <w:t>.</w:t>
      </w:r>
    </w:p>
    <w:p w:rsidR="00011DBC" w:rsidRDefault="00000000">
      <w:pPr>
        <w:pStyle w:val="Corpotesto"/>
        <w:spacing w:line="276" w:lineRule="auto"/>
        <w:ind w:right="188"/>
        <w:jc w:val="both"/>
      </w:pPr>
      <w:r>
        <w:t xml:space="preserve">Il </w:t>
      </w:r>
      <w:r>
        <w:rPr>
          <w:i/>
        </w:rPr>
        <w:t xml:space="preserve">Progetto Policoro </w:t>
      </w:r>
      <w:r>
        <w:t>è un progetto organico della Chiesa italiana che tenta di dare una risposta concreta al problema della disoccupazione in Italia. Policoro, città in Provincia di Matera, è il luogo dove si svolse il primo incontro il 14 dicembre del 1995.</w:t>
      </w:r>
    </w:p>
    <w:p w:rsidR="00011DBC" w:rsidRDefault="00000000">
      <w:pPr>
        <w:pStyle w:val="Corpotesto"/>
        <w:spacing w:line="276" w:lineRule="auto"/>
        <w:ind w:right="188"/>
        <w:jc w:val="both"/>
      </w:pPr>
      <w:r>
        <w:t>Attraverso il Progetto, si vuole affrontare il problema della disoccupazione giovanile, attivando iniziative di formazione a una nuova cultura del lavoro, promuovendo e sostenendo l’imprenditorialità giovanile in un’ottica di sussidiarietà, solidarietà e legalità.</w:t>
      </w:r>
    </w:p>
    <w:p w:rsidR="00011DBC" w:rsidRDefault="00011DBC">
      <w:pPr>
        <w:pStyle w:val="Corpotesto"/>
        <w:spacing w:before="41"/>
        <w:ind w:left="0"/>
      </w:pPr>
    </w:p>
    <w:p w:rsidR="00011DBC" w:rsidRDefault="00000000">
      <w:pPr>
        <w:pStyle w:val="Titolo1"/>
      </w:pPr>
      <w:r>
        <w:t>Art.</w:t>
      </w:r>
      <w:r>
        <w:rPr>
          <w:spacing w:val="-2"/>
        </w:rPr>
        <w:t xml:space="preserve"> </w:t>
      </w:r>
      <w:r>
        <w:t xml:space="preserve">1 - </w:t>
      </w:r>
      <w:r>
        <w:rPr>
          <w:spacing w:val="-2"/>
        </w:rPr>
        <w:t>Finalità</w:t>
      </w:r>
    </w:p>
    <w:p w:rsidR="00011DBC" w:rsidRDefault="00000000">
      <w:pPr>
        <w:pStyle w:val="Corpotesto"/>
        <w:spacing w:before="42" w:line="276" w:lineRule="auto"/>
        <w:ind w:right="188"/>
        <w:jc w:val="both"/>
      </w:pPr>
      <w:r>
        <w:t>La borsa di studio è finalizzata a sostenere la formazione in materia di lavoro, imprenditorialità giovanile e animazione territoriale. Ciascuna Diocesi può selezionare un solo candidato.</w:t>
      </w:r>
    </w:p>
    <w:p w:rsidR="00011DBC" w:rsidRDefault="00000000">
      <w:pPr>
        <w:pStyle w:val="Corpotesto"/>
        <w:spacing w:line="276" w:lineRule="auto"/>
        <w:ind w:right="187"/>
        <w:jc w:val="both"/>
      </w:pPr>
      <w:r>
        <w:t xml:space="preserve">La formazione ha durata annuale per un totale di 300 ore e si articolerà in quattro fasi, secondo un calendario che sarà comunicato in corso di svolgimento del Progetto, sulla base delle seguenti linee </w:t>
      </w:r>
      <w:r>
        <w:rPr>
          <w:spacing w:val="-2"/>
        </w:rPr>
        <w:t>guida:</w:t>
      </w:r>
    </w:p>
    <w:p w:rsidR="00011DBC" w:rsidRPr="009310A2" w:rsidRDefault="00000000" w:rsidP="009310A2">
      <w:pPr>
        <w:pStyle w:val="Paragrafoelenco"/>
        <w:numPr>
          <w:ilvl w:val="0"/>
          <w:numId w:val="2"/>
        </w:numPr>
        <w:tabs>
          <w:tab w:val="left" w:pos="937"/>
        </w:tabs>
        <w:spacing w:line="276" w:lineRule="auto"/>
        <w:ind w:right="188"/>
        <w:jc w:val="both"/>
        <w:rPr>
          <w:sz w:val="24"/>
        </w:rPr>
      </w:pPr>
      <w:r>
        <w:rPr>
          <w:sz w:val="24"/>
        </w:rPr>
        <w:t xml:space="preserve">Partecipazione obbligatoria a </w:t>
      </w:r>
      <w:r>
        <w:rPr>
          <w:b/>
          <w:sz w:val="24"/>
        </w:rPr>
        <w:t xml:space="preserve">corsi nazionali </w:t>
      </w:r>
      <w:r>
        <w:rPr>
          <w:sz w:val="24"/>
        </w:rPr>
        <w:t xml:space="preserve">(della durata di 56 ore) e a </w:t>
      </w:r>
      <w:r>
        <w:rPr>
          <w:b/>
          <w:sz w:val="24"/>
        </w:rPr>
        <w:t xml:space="preserve">corsi regionali, </w:t>
      </w:r>
      <w:r>
        <w:rPr>
          <w:sz w:val="24"/>
        </w:rPr>
        <w:t xml:space="preserve">(della durata di 48 ore). I corsi saranno caratterizzati da lezioni frontali ed esercitazioni pratiche sui temi che seguono: Vangelo e dignità del lavoro, Dottrina sociale della Chiesa, normative su lavoro e imprenditorialità, progettazione e sviluppo locale, animazione e reciprocità tra i territori. I corsi avranno carattere residenziale con obbligo di frequenza propedeutica al proseguimento del percorso. Qualora fosse impossibile svolgere le attività formative in presenza, </w:t>
      </w:r>
      <w:proofErr w:type="spellStart"/>
      <w:r>
        <w:rPr>
          <w:sz w:val="24"/>
        </w:rPr>
        <w:t>Inecoop</w:t>
      </w:r>
      <w:proofErr w:type="spellEnd"/>
      <w:r>
        <w:rPr>
          <w:sz w:val="24"/>
        </w:rPr>
        <w:t xml:space="preserve"> si riserva di valutare se le stesse possano essere realizzate mediante piattaforme di videoconferenza (es. Skype, WebEx, Zoom, ecc.).</w:t>
      </w:r>
      <w:r w:rsidR="009310A2">
        <w:rPr>
          <w:sz w:val="24"/>
        </w:rPr>
        <w:t xml:space="preserve"> </w:t>
      </w:r>
      <w:r w:rsidR="009310A2" w:rsidRPr="009310A2">
        <w:rPr>
          <w:sz w:val="24"/>
        </w:rPr>
        <w:t>Condizione necessaria per l’avvio della Borsa di studio con il giovane è la partecipazione integrale al “44° Corso di</w:t>
      </w:r>
      <w:r w:rsidR="009310A2">
        <w:rPr>
          <w:sz w:val="24"/>
        </w:rPr>
        <w:t xml:space="preserve"> </w:t>
      </w:r>
      <w:r w:rsidR="009310A2" w:rsidRPr="009310A2">
        <w:rPr>
          <w:sz w:val="24"/>
        </w:rPr>
        <w:t>Formazione Nazionale” che si terrà dal 29 novembre al 3 dicembre p. v. ad Assisi (PG).</w:t>
      </w:r>
    </w:p>
    <w:p w:rsidR="00011DBC" w:rsidRDefault="00000000">
      <w:pPr>
        <w:pStyle w:val="Paragrafoelenco"/>
        <w:numPr>
          <w:ilvl w:val="0"/>
          <w:numId w:val="2"/>
        </w:numPr>
        <w:tabs>
          <w:tab w:val="left" w:pos="937"/>
        </w:tabs>
        <w:spacing w:line="276" w:lineRule="auto"/>
        <w:ind w:right="188"/>
        <w:jc w:val="both"/>
        <w:rPr>
          <w:sz w:val="24"/>
        </w:rPr>
      </w:pPr>
      <w:r>
        <w:rPr>
          <w:b/>
          <w:sz w:val="24"/>
        </w:rPr>
        <w:t>Percorso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diocesano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apprendimento</w:t>
      </w:r>
      <w:r>
        <w:rPr>
          <w:spacing w:val="-7"/>
          <w:sz w:val="24"/>
        </w:rPr>
        <w:t xml:space="preserve"> </w:t>
      </w:r>
      <w:r>
        <w:rPr>
          <w:sz w:val="24"/>
        </w:rPr>
        <w:t>ed</w:t>
      </w:r>
      <w:r>
        <w:rPr>
          <w:spacing w:val="-7"/>
          <w:sz w:val="24"/>
        </w:rPr>
        <w:t xml:space="preserve"> </w:t>
      </w:r>
      <w:r>
        <w:rPr>
          <w:sz w:val="24"/>
        </w:rPr>
        <w:t>animazione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durata</w:t>
      </w:r>
      <w:r>
        <w:rPr>
          <w:spacing w:val="-7"/>
          <w:sz w:val="24"/>
        </w:rPr>
        <w:t xml:space="preserve"> </w:t>
      </w:r>
      <w:r>
        <w:rPr>
          <w:sz w:val="24"/>
        </w:rPr>
        <w:t>complessiva</w:t>
      </w:r>
      <w:r>
        <w:rPr>
          <w:spacing w:val="-7"/>
          <w:sz w:val="24"/>
        </w:rPr>
        <w:t xml:space="preserve"> </w:t>
      </w:r>
      <w:r>
        <w:rPr>
          <w:sz w:val="24"/>
        </w:rPr>
        <w:t>annuale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di 126 ore, osservando gli indirizzi generali del </w:t>
      </w:r>
      <w:r>
        <w:rPr>
          <w:i/>
          <w:sz w:val="24"/>
        </w:rPr>
        <w:t xml:space="preserve">Progetto </w:t>
      </w:r>
      <w:r>
        <w:rPr>
          <w:sz w:val="24"/>
        </w:rPr>
        <w:t xml:space="preserve">comunicati in sede di formazione </w:t>
      </w:r>
      <w:r>
        <w:rPr>
          <w:spacing w:val="-2"/>
          <w:sz w:val="24"/>
        </w:rPr>
        <w:t>nazionale;</w:t>
      </w:r>
    </w:p>
    <w:p w:rsidR="00011DBC" w:rsidRDefault="00000000">
      <w:pPr>
        <w:pStyle w:val="Paragrafoelenco"/>
        <w:numPr>
          <w:ilvl w:val="0"/>
          <w:numId w:val="2"/>
        </w:numPr>
        <w:tabs>
          <w:tab w:val="left" w:pos="937"/>
        </w:tabs>
        <w:spacing w:line="275" w:lineRule="exact"/>
        <w:jc w:val="both"/>
        <w:rPr>
          <w:sz w:val="24"/>
        </w:rPr>
      </w:pPr>
      <w:r>
        <w:rPr>
          <w:b/>
          <w:sz w:val="24"/>
        </w:rPr>
        <w:t>Formazione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e-learning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monte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webinar);</w:t>
      </w:r>
    </w:p>
    <w:p w:rsidR="00011DBC" w:rsidRDefault="00000000">
      <w:pPr>
        <w:pStyle w:val="Paragrafoelenco"/>
        <w:numPr>
          <w:ilvl w:val="0"/>
          <w:numId w:val="2"/>
        </w:numPr>
        <w:tabs>
          <w:tab w:val="left" w:pos="937"/>
        </w:tabs>
        <w:spacing w:before="42" w:line="276" w:lineRule="auto"/>
        <w:ind w:right="188"/>
        <w:jc w:val="both"/>
        <w:rPr>
          <w:sz w:val="24"/>
        </w:rPr>
      </w:pPr>
      <w:r>
        <w:rPr>
          <w:sz w:val="24"/>
        </w:rPr>
        <w:t xml:space="preserve">In aggiunta agli eventi di cui sopra, sarà obbligatorio partecipare anche a tutti i momenti formativi che saranno organizzati da </w:t>
      </w:r>
      <w:proofErr w:type="spellStart"/>
      <w:r>
        <w:rPr>
          <w:sz w:val="24"/>
        </w:rPr>
        <w:t>Inecoop</w:t>
      </w:r>
      <w:proofErr w:type="spellEnd"/>
      <w:r>
        <w:rPr>
          <w:sz w:val="24"/>
        </w:rPr>
        <w:t>, dai Coordinamenti Regionali e dalle Diocesi in</w:t>
      </w:r>
      <w:r>
        <w:rPr>
          <w:spacing w:val="-1"/>
          <w:sz w:val="24"/>
        </w:rPr>
        <w:t xml:space="preserve"> </w:t>
      </w:r>
      <w:r>
        <w:rPr>
          <w:sz w:val="24"/>
        </w:rPr>
        <w:t>materia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i/>
          <w:sz w:val="24"/>
        </w:rPr>
        <w:t>Tutela 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Salute e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Sicurezza </w:t>
      </w:r>
      <w:r>
        <w:rPr>
          <w:i/>
          <w:sz w:val="24"/>
        </w:rPr>
        <w:t>nei luoghi di Lavoro (8 ore)</w:t>
      </w:r>
      <w:r>
        <w:rPr>
          <w:sz w:val="24"/>
        </w:rPr>
        <w:t xml:space="preserve">, ai sensi del D.lgs. 09/04/2008 n. 81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, e </w:t>
      </w:r>
      <w:r>
        <w:rPr>
          <w:i/>
          <w:sz w:val="24"/>
        </w:rPr>
        <w:t xml:space="preserve">Tutela della </w:t>
      </w:r>
      <w:r>
        <w:rPr>
          <w:b/>
          <w:i/>
          <w:sz w:val="24"/>
        </w:rPr>
        <w:t xml:space="preserve">Privacy </w:t>
      </w:r>
      <w:r>
        <w:rPr>
          <w:i/>
          <w:sz w:val="24"/>
        </w:rPr>
        <w:t xml:space="preserve">(2 ore), </w:t>
      </w:r>
      <w:r>
        <w:rPr>
          <w:sz w:val="24"/>
        </w:rPr>
        <w:t>ai sensi del Regolamento UE n. 2016/679 (GDPR).</w:t>
      </w:r>
    </w:p>
    <w:p w:rsidR="00011DBC" w:rsidRDefault="00000000">
      <w:pPr>
        <w:pStyle w:val="Paragrafoelenco"/>
        <w:numPr>
          <w:ilvl w:val="0"/>
          <w:numId w:val="2"/>
        </w:numPr>
        <w:tabs>
          <w:tab w:val="left" w:pos="937"/>
        </w:tabs>
        <w:spacing w:line="276" w:lineRule="auto"/>
        <w:ind w:right="187"/>
        <w:jc w:val="both"/>
        <w:rPr>
          <w:sz w:val="24"/>
        </w:rPr>
      </w:pPr>
      <w:r>
        <w:rPr>
          <w:sz w:val="24"/>
        </w:rPr>
        <w:t xml:space="preserve">Partecipazione ad un </w:t>
      </w:r>
      <w:r>
        <w:rPr>
          <w:b/>
          <w:sz w:val="24"/>
        </w:rPr>
        <w:t xml:space="preserve">campo estivo </w:t>
      </w:r>
      <w:r>
        <w:rPr>
          <w:sz w:val="24"/>
        </w:rPr>
        <w:t xml:space="preserve">(della durata minima di 36 ore), fra quelli accreditati e pubblicati nell’apposita sezione del sito del Progetto Policoro, promossi e organizzati dagli Uffici nazionali di Pastorale Sociale e Lavoro, Pastorale Giovanile, Caritas Italiana e dalle </w:t>
      </w:r>
      <w:r>
        <w:rPr>
          <w:sz w:val="24"/>
        </w:rPr>
        <w:lastRenderedPageBreak/>
        <w:t>varie associazioni ed enti partner del Progetto, secondo le indicazioni che saranno fornite dalla Segreteria Nazionale del Progetto Policoro CEI.</w:t>
      </w:r>
    </w:p>
    <w:p w:rsidR="00011DBC" w:rsidRDefault="00000000">
      <w:pPr>
        <w:pStyle w:val="Corpotesto"/>
        <w:spacing w:before="1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695705</wp:posOffset>
                </wp:positionH>
                <wp:positionV relativeFrom="paragraph">
                  <wp:posOffset>88893</wp:posOffset>
                </wp:positionV>
                <wp:extent cx="6172200" cy="1333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13335">
                              <a:moveTo>
                                <a:pt x="0" y="0"/>
                              </a:moveTo>
                              <a:lnTo>
                                <a:pt x="6172200" y="1295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B4E0F" id="Graphic 3" o:spid="_x0000_s1026" style="position:absolute;margin-left:54.8pt;margin-top:7pt;width:486pt;height:1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33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" path="m,l6172200,12954e" filled="f" strokecolor="silver">
                <v:path arrowok="t"/>
                <w10:wrap type="topAndBottom" anchorx="page"/>
              </v:shape>
            </w:pict>
          </mc:Fallback>
        </mc:AlternateContent>
      </w:r>
    </w:p>
    <w:p w:rsidR="00011DBC" w:rsidRDefault="00011DBC">
      <w:pPr>
        <w:rPr>
          <w:sz w:val="10"/>
        </w:rPr>
        <w:sectPr w:rsidR="00011DBC">
          <w:footerReference w:type="default" r:id="rId8"/>
          <w:type w:val="continuous"/>
          <w:pgSz w:w="11910" w:h="16840"/>
          <w:pgMar w:top="300" w:right="940" w:bottom="1100" w:left="980" w:header="0" w:footer="901" w:gutter="0"/>
          <w:pgNumType w:start="1"/>
          <w:cols w:space="720"/>
        </w:sectPr>
      </w:pPr>
    </w:p>
    <w:p w:rsidR="00011DBC" w:rsidRDefault="00000000">
      <w:pPr>
        <w:pStyle w:val="Corpotesto"/>
        <w:spacing w:before="76" w:line="276" w:lineRule="auto"/>
      </w:pPr>
      <w:r>
        <w:lastRenderedPageBreak/>
        <w:t>Si fa presente che il piano formativo e il relativo monte ore potrebbero subire delle variazioni, che verranno comunicate in tempo utile.</w:t>
      </w:r>
    </w:p>
    <w:p w:rsidR="00011DBC" w:rsidRDefault="00011DBC">
      <w:pPr>
        <w:pStyle w:val="Corpotesto"/>
        <w:spacing w:before="42"/>
        <w:ind w:left="0"/>
      </w:pPr>
    </w:p>
    <w:p w:rsidR="00011DBC" w:rsidRDefault="00000000">
      <w:pPr>
        <w:pStyle w:val="Titolo1"/>
        <w:jc w:val="left"/>
      </w:pPr>
      <w:r>
        <w:t xml:space="preserve">Art. 2 - Requisiti di </w:t>
      </w:r>
      <w:r>
        <w:rPr>
          <w:spacing w:val="-2"/>
        </w:rPr>
        <w:t>ammissione</w:t>
      </w:r>
    </w:p>
    <w:p w:rsidR="00011DBC" w:rsidRDefault="00000000">
      <w:pPr>
        <w:pStyle w:val="Corpotesto"/>
        <w:spacing w:before="41" w:line="276" w:lineRule="auto"/>
      </w:pPr>
      <w:r>
        <w:t>L’ammissione alla borsa di studio è subordinata alla ricezione</w:t>
      </w:r>
      <w:r>
        <w:rPr>
          <w:spacing w:val="-2"/>
        </w:rPr>
        <w:t xml:space="preserve"> </w:t>
      </w:r>
      <w:r>
        <w:t>della lettera di impegno della Diocesi che aderisce al Progetto, al fine di sostenere il percorso formativo di cui all’art. 1.</w:t>
      </w:r>
    </w:p>
    <w:p w:rsidR="00011DBC" w:rsidRDefault="00000000">
      <w:pPr>
        <w:pStyle w:val="Corpotesto"/>
      </w:pPr>
      <w:r>
        <w:t>Possono</w:t>
      </w:r>
      <w:r>
        <w:rPr>
          <w:spacing w:val="-1"/>
        </w:rPr>
        <w:t xml:space="preserve"> </w:t>
      </w:r>
      <w:r>
        <w:t>presentare domanda</w:t>
      </w:r>
      <w:r>
        <w:rPr>
          <w:spacing w:val="-1"/>
        </w:rPr>
        <w:t xml:space="preserve"> </w:t>
      </w:r>
      <w:r>
        <w:t>di partecipazione</w:t>
      </w:r>
      <w:r>
        <w:rPr>
          <w:spacing w:val="-1"/>
        </w:rPr>
        <w:t xml:space="preserve"> </w:t>
      </w:r>
      <w:r>
        <w:t>i giovani</w:t>
      </w:r>
      <w:r>
        <w:rPr>
          <w:spacing w:val="-1"/>
        </w:rPr>
        <w:t xml:space="preserve"> </w:t>
      </w:r>
      <w:r>
        <w:t>in possesso</w:t>
      </w:r>
      <w:r>
        <w:rPr>
          <w:spacing w:val="-2"/>
        </w:rPr>
        <w:t xml:space="preserve"> </w:t>
      </w:r>
      <w:r>
        <w:t xml:space="preserve">dei seguenti </w:t>
      </w:r>
      <w:r>
        <w:rPr>
          <w:spacing w:val="-2"/>
        </w:rPr>
        <w:t>requisiti:</w:t>
      </w:r>
    </w:p>
    <w:p w:rsidR="00011DBC" w:rsidRDefault="00000000">
      <w:pPr>
        <w:pStyle w:val="Paragrafoelenco"/>
        <w:numPr>
          <w:ilvl w:val="0"/>
          <w:numId w:val="1"/>
        </w:numPr>
        <w:tabs>
          <w:tab w:val="left" w:pos="873"/>
        </w:tabs>
        <w:spacing w:before="42"/>
        <w:ind w:left="873" w:hanging="359"/>
        <w:rPr>
          <w:sz w:val="24"/>
        </w:rPr>
      </w:pPr>
      <w:r>
        <w:rPr>
          <w:sz w:val="24"/>
        </w:rPr>
        <w:t>cittadini</w:t>
      </w:r>
      <w:r>
        <w:rPr>
          <w:spacing w:val="-5"/>
          <w:sz w:val="24"/>
        </w:rPr>
        <w:t xml:space="preserve"> </w:t>
      </w:r>
      <w:r>
        <w:rPr>
          <w:sz w:val="24"/>
        </w:rPr>
        <w:t>italiani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membro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Europea;</w:t>
      </w:r>
    </w:p>
    <w:p w:rsidR="00011DBC" w:rsidRDefault="00000000">
      <w:pPr>
        <w:pStyle w:val="Paragrafoelenco"/>
        <w:numPr>
          <w:ilvl w:val="0"/>
          <w:numId w:val="1"/>
        </w:numPr>
        <w:tabs>
          <w:tab w:val="left" w:pos="873"/>
        </w:tabs>
        <w:spacing w:before="40"/>
        <w:ind w:left="873" w:hanging="359"/>
        <w:rPr>
          <w:sz w:val="24"/>
        </w:rPr>
      </w:pPr>
      <w:r>
        <w:rPr>
          <w:sz w:val="24"/>
        </w:rPr>
        <w:t>cittadini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non comunitari in possesso di regolare permesso di </w:t>
      </w:r>
      <w:r>
        <w:rPr>
          <w:spacing w:val="-2"/>
          <w:sz w:val="24"/>
        </w:rPr>
        <w:t>soggiorno;</w:t>
      </w:r>
    </w:p>
    <w:p w:rsidR="00011DBC" w:rsidRDefault="00000000">
      <w:pPr>
        <w:pStyle w:val="Paragrafoelenco"/>
        <w:numPr>
          <w:ilvl w:val="0"/>
          <w:numId w:val="1"/>
        </w:numPr>
        <w:tabs>
          <w:tab w:val="left" w:pos="873"/>
        </w:tabs>
        <w:spacing w:before="42"/>
        <w:ind w:left="873" w:hanging="359"/>
        <w:rPr>
          <w:sz w:val="24"/>
        </w:rPr>
      </w:pPr>
      <w:r>
        <w:rPr>
          <w:sz w:val="24"/>
        </w:rPr>
        <w:t xml:space="preserve">età compresa tra i 20 e i 32 </w:t>
      </w:r>
      <w:r>
        <w:rPr>
          <w:spacing w:val="-2"/>
          <w:sz w:val="24"/>
        </w:rPr>
        <w:t>anni;</w:t>
      </w:r>
    </w:p>
    <w:p w:rsidR="00011DBC" w:rsidRDefault="00000000">
      <w:pPr>
        <w:pStyle w:val="Paragrafoelenco"/>
        <w:numPr>
          <w:ilvl w:val="0"/>
          <w:numId w:val="1"/>
        </w:numPr>
        <w:tabs>
          <w:tab w:val="left" w:pos="873"/>
        </w:tabs>
        <w:ind w:left="873" w:hanging="359"/>
        <w:rPr>
          <w:sz w:val="24"/>
        </w:rPr>
      </w:pPr>
      <w:r>
        <w:rPr>
          <w:sz w:val="24"/>
        </w:rPr>
        <w:t>residenza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domicilio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uno dei</w:t>
      </w:r>
      <w:r>
        <w:rPr>
          <w:spacing w:val="-1"/>
          <w:sz w:val="24"/>
        </w:rPr>
        <w:t xml:space="preserve"> </w:t>
      </w:r>
      <w:r>
        <w:rPr>
          <w:sz w:val="24"/>
        </w:rPr>
        <w:t>comuni della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Diocesi di </w:t>
      </w:r>
      <w:r>
        <w:rPr>
          <w:spacing w:val="-2"/>
          <w:sz w:val="24"/>
        </w:rPr>
        <w:t>appartenenza;</w:t>
      </w:r>
    </w:p>
    <w:p w:rsidR="00011DBC" w:rsidRDefault="00000000">
      <w:pPr>
        <w:pStyle w:val="Paragrafoelenco"/>
        <w:numPr>
          <w:ilvl w:val="0"/>
          <w:numId w:val="1"/>
        </w:numPr>
        <w:tabs>
          <w:tab w:val="left" w:pos="873"/>
        </w:tabs>
        <w:spacing w:before="41"/>
        <w:ind w:left="873" w:hanging="359"/>
        <w:rPr>
          <w:sz w:val="24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secondo</w:t>
      </w:r>
      <w:r>
        <w:rPr>
          <w:spacing w:val="-2"/>
          <w:sz w:val="24"/>
        </w:rPr>
        <w:t xml:space="preserve"> grado;</w:t>
      </w:r>
    </w:p>
    <w:p w:rsidR="00011DBC" w:rsidRDefault="00000000">
      <w:pPr>
        <w:pStyle w:val="Paragrafoelenco"/>
        <w:numPr>
          <w:ilvl w:val="0"/>
          <w:numId w:val="1"/>
        </w:numPr>
        <w:tabs>
          <w:tab w:val="left" w:pos="873"/>
        </w:tabs>
        <w:spacing w:before="42"/>
        <w:ind w:left="873" w:hanging="359"/>
        <w:rPr>
          <w:sz w:val="24"/>
        </w:rPr>
      </w:pPr>
      <w:r>
        <w:rPr>
          <w:sz w:val="24"/>
        </w:rPr>
        <w:t xml:space="preserve">patente auto di tipo </w:t>
      </w:r>
      <w:r>
        <w:rPr>
          <w:spacing w:val="-5"/>
          <w:sz w:val="24"/>
        </w:rPr>
        <w:t>B;</w:t>
      </w:r>
    </w:p>
    <w:p w:rsidR="00011DBC" w:rsidRDefault="00000000">
      <w:pPr>
        <w:pStyle w:val="Paragrafoelenco"/>
        <w:numPr>
          <w:ilvl w:val="0"/>
          <w:numId w:val="1"/>
        </w:numPr>
        <w:tabs>
          <w:tab w:val="left" w:pos="873"/>
        </w:tabs>
        <w:spacing w:before="41"/>
        <w:ind w:left="873" w:hanging="359"/>
        <w:rPr>
          <w:sz w:val="24"/>
        </w:rPr>
      </w:pPr>
      <w:r>
        <w:rPr>
          <w:sz w:val="24"/>
        </w:rPr>
        <w:t xml:space="preserve">buona conoscenza dei principali programmi </w:t>
      </w:r>
      <w:r>
        <w:rPr>
          <w:spacing w:val="-2"/>
          <w:sz w:val="24"/>
        </w:rPr>
        <w:t>informatici.</w:t>
      </w:r>
    </w:p>
    <w:p w:rsidR="00011DBC" w:rsidRDefault="00000000">
      <w:pPr>
        <w:pStyle w:val="Corpotesto"/>
        <w:spacing w:before="42" w:line="276" w:lineRule="auto"/>
        <w:ind w:left="154"/>
      </w:pPr>
      <w:r>
        <w:t>I requisiti di partecipazione devono essere posseduti alla data di presentazione della domanda e, ad eccezione del limite di età, mantenuti sino al termine del rapporto.</w:t>
      </w:r>
    </w:p>
    <w:p w:rsidR="00011DBC" w:rsidRDefault="00000000">
      <w:pPr>
        <w:pStyle w:val="Corpotesto"/>
        <w:spacing w:line="275" w:lineRule="exact"/>
      </w:pPr>
      <w:r>
        <w:t xml:space="preserve">Non possono presentare domanda i giovani </w:t>
      </w:r>
      <w:r>
        <w:rPr>
          <w:spacing w:val="-4"/>
        </w:rPr>
        <w:t>che:</w:t>
      </w:r>
    </w:p>
    <w:p w:rsidR="00011DBC" w:rsidRDefault="00000000">
      <w:pPr>
        <w:pStyle w:val="Corpotesto"/>
        <w:spacing w:before="42" w:line="276" w:lineRule="auto"/>
        <w:ind w:left="874" w:right="189" w:hanging="360"/>
        <w:jc w:val="both"/>
      </w:pPr>
      <w:r>
        <w:t>a)</w:t>
      </w:r>
      <w:r>
        <w:rPr>
          <w:spacing w:val="80"/>
        </w:rPr>
        <w:t xml:space="preserve"> </w:t>
      </w:r>
      <w:r>
        <w:t>abbiano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enti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uffici</w:t>
      </w:r>
      <w:r>
        <w:rPr>
          <w:spacing w:val="-5"/>
        </w:rPr>
        <w:t xml:space="preserve"> </w:t>
      </w:r>
      <w:r>
        <w:t>diocesani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promuovono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rapporti</w:t>
      </w:r>
      <w:r>
        <w:rPr>
          <w:spacing w:val="-5"/>
        </w:rPr>
        <w:t xml:space="preserve"> </w:t>
      </w:r>
      <w:r>
        <w:t>di lavoro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collaborazione</w:t>
      </w:r>
      <w:r>
        <w:rPr>
          <w:spacing w:val="-11"/>
        </w:rPr>
        <w:t xml:space="preserve"> </w:t>
      </w:r>
      <w:r>
        <w:t>retribuita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qualunque</w:t>
      </w:r>
      <w:r>
        <w:rPr>
          <w:spacing w:val="-11"/>
        </w:rPr>
        <w:t xml:space="preserve"> </w:t>
      </w:r>
      <w:r>
        <w:t>titolo,</w:t>
      </w:r>
      <w:r>
        <w:rPr>
          <w:spacing w:val="-11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abbiano</w:t>
      </w:r>
      <w:r>
        <w:rPr>
          <w:spacing w:val="-11"/>
        </w:rPr>
        <w:t xml:space="preserve"> </w:t>
      </w:r>
      <w:r>
        <w:t>avuto</w:t>
      </w:r>
      <w:r>
        <w:rPr>
          <w:spacing w:val="-11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rapporti nell’anno precedente.</w:t>
      </w:r>
    </w:p>
    <w:p w:rsidR="00011DBC" w:rsidRDefault="00011DBC">
      <w:pPr>
        <w:pStyle w:val="Corpotesto"/>
        <w:spacing w:before="42"/>
        <w:ind w:left="0"/>
      </w:pPr>
    </w:p>
    <w:p w:rsidR="00011DBC" w:rsidRDefault="00000000">
      <w:pPr>
        <w:pStyle w:val="Titolo1"/>
        <w:ind w:left="154"/>
        <w:jc w:val="left"/>
      </w:pP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servizio</w:t>
      </w:r>
    </w:p>
    <w:p w:rsidR="00011DBC" w:rsidRDefault="00000000">
      <w:pPr>
        <w:pStyle w:val="Corpotesto"/>
        <w:spacing w:before="41" w:line="276" w:lineRule="auto"/>
        <w:ind w:left="154"/>
      </w:pPr>
      <w:r>
        <w:t>Tenuto</w:t>
      </w:r>
      <w:r>
        <w:rPr>
          <w:spacing w:val="80"/>
        </w:rPr>
        <w:t xml:space="preserve"> </w:t>
      </w:r>
      <w:r>
        <w:t>conto</w:t>
      </w:r>
      <w:r>
        <w:rPr>
          <w:spacing w:val="80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dimensione</w:t>
      </w:r>
      <w:r>
        <w:rPr>
          <w:spacing w:val="80"/>
        </w:rPr>
        <w:t xml:space="preserve"> </w:t>
      </w:r>
      <w:r>
        <w:t>pastorale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servizio</w:t>
      </w:r>
      <w:r>
        <w:rPr>
          <w:spacing w:val="80"/>
        </w:rPr>
        <w:t xml:space="preserve"> </w:t>
      </w:r>
      <w:r>
        <w:t>alla</w:t>
      </w:r>
      <w:r>
        <w:rPr>
          <w:spacing w:val="80"/>
        </w:rPr>
        <w:t xml:space="preserve"> </w:t>
      </w:r>
      <w:r>
        <w:t>Chiesa</w:t>
      </w:r>
      <w:r>
        <w:rPr>
          <w:spacing w:val="80"/>
        </w:rPr>
        <w:t xml:space="preserve"> </w:t>
      </w:r>
      <w:r>
        <w:t>diocesana,</w:t>
      </w:r>
      <w:r>
        <w:rPr>
          <w:spacing w:val="80"/>
        </w:rPr>
        <w:t xml:space="preserve"> </w:t>
      </w:r>
      <w:r>
        <w:t>sono</w:t>
      </w:r>
      <w:r>
        <w:rPr>
          <w:spacing w:val="80"/>
        </w:rPr>
        <w:t xml:space="preserve"> </w:t>
      </w:r>
      <w:r>
        <w:t>ritenute fondamentali le seguenti condizioni:</w:t>
      </w:r>
    </w:p>
    <w:p w:rsidR="00011DBC" w:rsidRDefault="00000000">
      <w:pPr>
        <w:pStyle w:val="Paragrafoelenco"/>
        <w:numPr>
          <w:ilvl w:val="0"/>
          <w:numId w:val="1"/>
        </w:numPr>
        <w:tabs>
          <w:tab w:val="left" w:pos="874"/>
        </w:tabs>
        <w:spacing w:line="276" w:lineRule="auto"/>
        <w:ind w:right="189"/>
        <w:rPr>
          <w:sz w:val="24"/>
        </w:rPr>
      </w:pPr>
      <w:r>
        <w:rPr>
          <w:sz w:val="24"/>
        </w:rPr>
        <w:t>esperienza ecclesiale nella Diocesi o in una associazione, riconosciuta a livello ecclesiale,</w:t>
      </w:r>
      <w:r>
        <w:rPr>
          <w:spacing w:val="80"/>
          <w:sz w:val="24"/>
        </w:rPr>
        <w:t xml:space="preserve"> </w:t>
      </w:r>
      <w:r>
        <w:rPr>
          <w:sz w:val="24"/>
        </w:rPr>
        <w:t>possibilmente già impegnata nel Progetto;</w:t>
      </w:r>
    </w:p>
    <w:p w:rsidR="00011DBC" w:rsidRDefault="00000000">
      <w:pPr>
        <w:pStyle w:val="Paragrafoelenco"/>
        <w:numPr>
          <w:ilvl w:val="0"/>
          <w:numId w:val="1"/>
        </w:numPr>
        <w:tabs>
          <w:tab w:val="left" w:pos="873"/>
        </w:tabs>
        <w:ind w:left="873" w:hanging="359"/>
        <w:rPr>
          <w:sz w:val="24"/>
        </w:rPr>
      </w:pP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tema</w:t>
      </w:r>
      <w:r>
        <w:rPr>
          <w:spacing w:val="-1"/>
          <w:sz w:val="24"/>
        </w:rPr>
        <w:t xml:space="preserve"> </w:t>
      </w:r>
      <w:r>
        <w:rPr>
          <w:sz w:val="24"/>
        </w:rPr>
        <w:t>giovani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lavoro;</w:t>
      </w:r>
    </w:p>
    <w:p w:rsidR="00011DBC" w:rsidRDefault="00000000">
      <w:pPr>
        <w:pStyle w:val="Paragrafoelenco"/>
        <w:numPr>
          <w:ilvl w:val="0"/>
          <w:numId w:val="1"/>
        </w:numPr>
        <w:tabs>
          <w:tab w:val="left" w:pos="873"/>
        </w:tabs>
        <w:spacing w:before="42"/>
        <w:ind w:left="873" w:hanging="359"/>
        <w:rPr>
          <w:sz w:val="24"/>
        </w:rPr>
      </w:pPr>
      <w:r>
        <w:rPr>
          <w:sz w:val="24"/>
        </w:rPr>
        <w:t>ottime</w:t>
      </w:r>
      <w:r>
        <w:rPr>
          <w:spacing w:val="-7"/>
          <w:sz w:val="24"/>
        </w:rPr>
        <w:t xml:space="preserve"> </w:t>
      </w:r>
      <w:r>
        <w:rPr>
          <w:sz w:val="24"/>
        </w:rPr>
        <w:t>capacità</w:t>
      </w:r>
      <w:r>
        <w:rPr>
          <w:spacing w:val="-5"/>
          <w:sz w:val="24"/>
        </w:rPr>
        <w:t xml:space="preserve"> </w:t>
      </w:r>
      <w:r>
        <w:rPr>
          <w:sz w:val="24"/>
        </w:rPr>
        <w:t>relazionali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esperienza</w:t>
      </w:r>
      <w:r>
        <w:rPr>
          <w:spacing w:val="-5"/>
          <w:sz w:val="24"/>
        </w:rPr>
        <w:t xml:space="preserve"> </w:t>
      </w:r>
      <w:r>
        <w:rPr>
          <w:sz w:val="24"/>
        </w:rPr>
        <w:t>nell’animazione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gruppi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giovanili;</w:t>
      </w:r>
    </w:p>
    <w:p w:rsidR="00011DBC" w:rsidRDefault="00000000">
      <w:pPr>
        <w:pStyle w:val="Paragrafoelenco"/>
        <w:numPr>
          <w:ilvl w:val="0"/>
          <w:numId w:val="1"/>
        </w:numPr>
        <w:tabs>
          <w:tab w:val="left" w:pos="874"/>
        </w:tabs>
        <w:spacing w:before="40" w:line="276" w:lineRule="auto"/>
        <w:ind w:right="188"/>
        <w:rPr>
          <w:sz w:val="24"/>
        </w:rPr>
      </w:pPr>
      <w:r>
        <w:rPr>
          <w:sz w:val="24"/>
        </w:rPr>
        <w:t>flessibilità</w:t>
      </w:r>
      <w:r>
        <w:rPr>
          <w:spacing w:val="-4"/>
          <w:sz w:val="24"/>
        </w:rPr>
        <w:t xml:space="preserve"> </w:t>
      </w:r>
      <w:r>
        <w:rPr>
          <w:sz w:val="24"/>
        </w:rPr>
        <w:t>oraria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corsi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formazione</w:t>
      </w:r>
      <w:r>
        <w:rPr>
          <w:spacing w:val="-5"/>
          <w:sz w:val="24"/>
        </w:rPr>
        <w:t xml:space="preserve"> </w:t>
      </w:r>
      <w:r>
        <w:rPr>
          <w:sz w:val="24"/>
        </w:rPr>
        <w:t>(trasferte,</w:t>
      </w:r>
      <w:r>
        <w:rPr>
          <w:spacing w:val="-6"/>
          <w:sz w:val="24"/>
        </w:rPr>
        <w:t xml:space="preserve"> </w:t>
      </w:r>
      <w:r>
        <w:rPr>
          <w:sz w:val="24"/>
        </w:rPr>
        <w:t>pernottamenti, etc.) come riportato all’Art.1.</w:t>
      </w:r>
    </w:p>
    <w:p w:rsidR="00011DBC" w:rsidRDefault="00011DBC">
      <w:pPr>
        <w:pStyle w:val="Corpotesto"/>
        <w:spacing w:before="42"/>
        <w:ind w:left="0"/>
      </w:pPr>
    </w:p>
    <w:p w:rsidR="00011DBC" w:rsidRDefault="00000000">
      <w:pPr>
        <w:pStyle w:val="Titolo1"/>
        <w:spacing w:before="1"/>
        <w:ind w:left="154"/>
        <w:jc w:val="left"/>
      </w:pPr>
      <w:r>
        <w:t xml:space="preserve">Art. 4 - Ruolo del </w:t>
      </w:r>
      <w:r>
        <w:rPr>
          <w:spacing w:val="-2"/>
        </w:rPr>
        <w:t>Tutor</w:t>
      </w:r>
    </w:p>
    <w:p w:rsidR="00011DBC" w:rsidRDefault="00000000">
      <w:pPr>
        <w:pStyle w:val="Corpotesto"/>
        <w:spacing w:before="40" w:line="276" w:lineRule="auto"/>
      </w:pPr>
      <w:r>
        <w:t>Il borsista dovrà svolgere la propria attività formativa sotto la supervisione di un Tutor individuato dalla Diocesi.</w:t>
      </w:r>
    </w:p>
    <w:p w:rsidR="00011DBC" w:rsidRDefault="00011DBC">
      <w:pPr>
        <w:pStyle w:val="Corpotesto"/>
        <w:spacing w:before="42"/>
        <w:ind w:left="0"/>
      </w:pPr>
    </w:p>
    <w:p w:rsidR="00011DBC" w:rsidRDefault="00000000">
      <w:pPr>
        <w:pStyle w:val="Titolo1"/>
        <w:jc w:val="left"/>
      </w:pPr>
      <w:r>
        <w:t xml:space="preserve">Art. 5 - Presentazione delle </w:t>
      </w:r>
      <w:r>
        <w:rPr>
          <w:spacing w:val="-2"/>
        </w:rPr>
        <w:t>domande</w:t>
      </w:r>
    </w:p>
    <w:p w:rsidR="00011DBC" w:rsidRDefault="00000000">
      <w:pPr>
        <w:pStyle w:val="Corpotesto"/>
        <w:spacing w:before="41" w:line="276" w:lineRule="auto"/>
        <w:rPr>
          <w:b/>
        </w:rPr>
      </w:pPr>
      <w:r>
        <w:t>La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partecipazione,</w:t>
      </w:r>
      <w:r>
        <w:rPr>
          <w:spacing w:val="40"/>
        </w:rPr>
        <w:t xml:space="preserve"> </w:t>
      </w:r>
      <w:r>
        <w:t>indirizzata</w:t>
      </w:r>
      <w:r>
        <w:rPr>
          <w:spacing w:val="40"/>
        </w:rPr>
        <w:t xml:space="preserve"> </w:t>
      </w:r>
      <w:r>
        <w:t>direttamente</w:t>
      </w:r>
      <w:r>
        <w:rPr>
          <w:spacing w:val="40"/>
        </w:rPr>
        <w:t xml:space="preserve"> </w:t>
      </w:r>
      <w:r w:rsidR="00A45691">
        <w:t>all’Arcidiocesi di Potenza-Muro Lucano-Marsico Nuovo</w:t>
      </w:r>
      <w:r>
        <w:t>,</w:t>
      </w:r>
      <w:r>
        <w:rPr>
          <w:spacing w:val="40"/>
        </w:rPr>
        <w:t xml:space="preserve"> </w:t>
      </w:r>
      <w:r>
        <w:t xml:space="preserve">deve pervenire alla stessa entro e non oltre il </w:t>
      </w:r>
      <w:r>
        <w:rPr>
          <w:b/>
        </w:rPr>
        <w:t xml:space="preserve">giorno </w:t>
      </w:r>
      <w:r w:rsidR="00A45691">
        <w:rPr>
          <w:b/>
        </w:rPr>
        <w:t>20</w:t>
      </w:r>
      <w:r>
        <w:rPr>
          <w:b/>
        </w:rPr>
        <w:t xml:space="preserve"> del mese di </w:t>
      </w:r>
      <w:r w:rsidR="00A45691">
        <w:rPr>
          <w:b/>
        </w:rPr>
        <w:t>settembre 2024</w:t>
      </w:r>
      <w:r>
        <w:rPr>
          <w:b/>
        </w:rPr>
        <w:t>.</w:t>
      </w:r>
    </w:p>
    <w:p w:rsidR="00011DBC" w:rsidRDefault="00000000">
      <w:pPr>
        <w:pStyle w:val="Corpotesto"/>
        <w:spacing w:line="276" w:lineRule="auto"/>
        <w:ind w:right="1524"/>
      </w:pP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pervenute</w:t>
      </w:r>
      <w:r>
        <w:rPr>
          <w:spacing w:val="-4"/>
        </w:rPr>
        <w:t xml:space="preserve"> </w:t>
      </w:r>
      <w:r>
        <w:t>oltre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stabilito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prese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considerazione. </w:t>
      </w:r>
    </w:p>
    <w:p w:rsidR="00011DBC" w:rsidRDefault="00000000">
      <w:pPr>
        <w:pStyle w:val="Corpotesto"/>
      </w:pPr>
      <w:r>
        <w:t>La</w:t>
      </w:r>
      <w:r>
        <w:rPr>
          <w:spacing w:val="-4"/>
        </w:rPr>
        <w:t xml:space="preserve"> </w:t>
      </w:r>
      <w:r>
        <w:t>domanda,</w:t>
      </w:r>
      <w:r>
        <w:rPr>
          <w:spacing w:val="-1"/>
        </w:rPr>
        <w:t xml:space="preserve"> </w:t>
      </w:r>
      <w:r>
        <w:t>firmata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candidato,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essere:</w:t>
      </w:r>
    </w:p>
    <w:p w:rsidR="00011DBC" w:rsidRDefault="00000000">
      <w:pPr>
        <w:pStyle w:val="Paragrafoelenco"/>
        <w:numPr>
          <w:ilvl w:val="0"/>
          <w:numId w:val="1"/>
        </w:numPr>
        <w:tabs>
          <w:tab w:val="left" w:pos="873"/>
        </w:tabs>
        <w:spacing w:before="41"/>
        <w:ind w:left="873"/>
        <w:rPr>
          <w:sz w:val="24"/>
        </w:rPr>
      </w:pPr>
      <w:r>
        <w:rPr>
          <w:sz w:val="24"/>
        </w:rPr>
        <w:t>redatta</w:t>
      </w:r>
      <w:r>
        <w:rPr>
          <w:spacing w:val="-4"/>
          <w:sz w:val="24"/>
        </w:rPr>
        <w:t xml:space="preserve"> </w:t>
      </w:r>
      <w:r>
        <w:rPr>
          <w:sz w:val="24"/>
        </w:rPr>
        <w:t>secondo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modello</w:t>
      </w:r>
      <w:r>
        <w:rPr>
          <w:spacing w:val="-2"/>
          <w:sz w:val="24"/>
        </w:rPr>
        <w:t xml:space="preserve"> </w:t>
      </w:r>
      <w:r>
        <w:rPr>
          <w:sz w:val="24"/>
        </w:rPr>
        <w:t>riportato</w:t>
      </w:r>
      <w:r>
        <w:rPr>
          <w:spacing w:val="-2"/>
          <w:sz w:val="24"/>
        </w:rPr>
        <w:t xml:space="preserve"> </w:t>
      </w:r>
      <w:r>
        <w:rPr>
          <w:sz w:val="24"/>
        </w:rPr>
        <w:t>nell’Allegato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 w:rsidR="00A45691"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 w:rsidR="00A45691">
        <w:rPr>
          <w:spacing w:val="-2"/>
          <w:sz w:val="24"/>
        </w:rPr>
        <w:t>selezione pubblica</w:t>
      </w:r>
      <w:r>
        <w:rPr>
          <w:spacing w:val="-2"/>
          <w:sz w:val="24"/>
        </w:rPr>
        <w:t>;</w:t>
      </w:r>
    </w:p>
    <w:p w:rsidR="00011DBC" w:rsidRDefault="00000000">
      <w:pPr>
        <w:pStyle w:val="Paragrafoelenco"/>
        <w:numPr>
          <w:ilvl w:val="0"/>
          <w:numId w:val="1"/>
        </w:numPr>
        <w:tabs>
          <w:tab w:val="left" w:pos="873"/>
        </w:tabs>
        <w:spacing w:before="42"/>
        <w:ind w:left="873"/>
        <w:rPr>
          <w:sz w:val="24"/>
        </w:rPr>
      </w:pPr>
      <w:r>
        <w:rPr>
          <w:sz w:val="24"/>
        </w:rPr>
        <w:t>corredata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curriculum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vitae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allegare</w:t>
      </w:r>
      <w:r>
        <w:rPr>
          <w:spacing w:val="-4"/>
          <w:sz w:val="24"/>
        </w:rPr>
        <w:t xml:space="preserve"> </w:t>
      </w:r>
      <w:r>
        <w:rPr>
          <w:sz w:val="24"/>
        </w:rPr>
        <w:t>sempre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3"/>
          <w:sz w:val="24"/>
        </w:rPr>
        <w:t xml:space="preserve"> </w:t>
      </w:r>
      <w:r>
        <w:rPr>
          <w:sz w:val="24"/>
        </w:rPr>
        <w:t>e-</w:t>
      </w:r>
      <w:r>
        <w:rPr>
          <w:spacing w:val="-2"/>
          <w:sz w:val="24"/>
        </w:rPr>
        <w:t>mail.</w:t>
      </w:r>
    </w:p>
    <w:p w:rsidR="00011DBC" w:rsidRDefault="00011DBC">
      <w:pPr>
        <w:rPr>
          <w:sz w:val="24"/>
        </w:rPr>
        <w:sectPr w:rsidR="00011DBC">
          <w:footerReference w:type="default" r:id="rId9"/>
          <w:pgSz w:w="11910" w:h="16840"/>
          <w:pgMar w:top="1200" w:right="940" w:bottom="1140" w:left="980" w:header="0" w:footer="956" w:gutter="0"/>
          <w:pgNumType w:start="2"/>
          <w:cols w:space="720"/>
        </w:sectPr>
      </w:pPr>
    </w:p>
    <w:p w:rsidR="00011DBC" w:rsidRDefault="00000000">
      <w:pPr>
        <w:pStyle w:val="Corpotesto"/>
        <w:tabs>
          <w:tab w:val="left" w:pos="2334"/>
        </w:tabs>
        <w:spacing w:before="76" w:line="276" w:lineRule="auto"/>
        <w:ind w:right="188"/>
        <w:jc w:val="both"/>
      </w:pPr>
      <w:proofErr w:type="gramStart"/>
      <w:r>
        <w:lastRenderedPageBreak/>
        <w:t>Le</w:t>
      </w:r>
      <w:r>
        <w:rPr>
          <w:spacing w:val="40"/>
        </w:rPr>
        <w:t xml:space="preserve">  </w:t>
      </w:r>
      <w:r>
        <w:t>domande</w:t>
      </w:r>
      <w:proofErr w:type="gramEnd"/>
      <w:r>
        <w:rPr>
          <w:spacing w:val="40"/>
        </w:rPr>
        <w:t xml:space="preserve">  </w:t>
      </w:r>
      <w:r>
        <w:t>possono</w:t>
      </w:r>
      <w:r>
        <w:rPr>
          <w:spacing w:val="40"/>
        </w:rPr>
        <w:t xml:space="preserve">  </w:t>
      </w:r>
      <w:r>
        <w:t>essere</w:t>
      </w:r>
      <w:r>
        <w:rPr>
          <w:spacing w:val="40"/>
        </w:rPr>
        <w:t xml:space="preserve">  </w:t>
      </w:r>
      <w:r>
        <w:t>presentate</w:t>
      </w:r>
      <w:r>
        <w:rPr>
          <w:spacing w:val="40"/>
        </w:rPr>
        <w:t xml:space="preserve">  </w:t>
      </w:r>
      <w:r>
        <w:t>esclusivamente</w:t>
      </w:r>
      <w:r>
        <w:rPr>
          <w:spacing w:val="40"/>
        </w:rPr>
        <w:t xml:space="preserve">  </w:t>
      </w:r>
      <w:r>
        <w:t>tramite</w:t>
      </w:r>
      <w:r>
        <w:rPr>
          <w:spacing w:val="40"/>
        </w:rPr>
        <w:t xml:space="preserve">  </w:t>
      </w:r>
      <w:r>
        <w:t>e-mail</w:t>
      </w:r>
      <w:r>
        <w:rPr>
          <w:spacing w:val="40"/>
        </w:rPr>
        <w:t xml:space="preserve">  </w:t>
      </w:r>
      <w:r>
        <w:t xml:space="preserve">all’indirizzo </w:t>
      </w:r>
      <w:hyperlink r:id="rId10" w:history="1">
        <w:r w:rsidR="00A45691" w:rsidRPr="00A54842">
          <w:rPr>
            <w:rStyle w:val="Collegamentoipertestuale"/>
          </w:rPr>
          <w:t>selezioneadc.potenza@gmail.com</w:t>
        </w:r>
      </w:hyperlink>
      <w:r w:rsidR="00A45691">
        <w:t xml:space="preserve"> .</w:t>
      </w:r>
      <w:r>
        <w:t xml:space="preserve"> Il candidato riceverà un messaggio di posta elettronica, a conferma dell’avvenuta acquisizione della domanda.</w:t>
      </w:r>
    </w:p>
    <w:p w:rsidR="00011DBC" w:rsidRDefault="00011DBC">
      <w:pPr>
        <w:pStyle w:val="Corpotesto"/>
        <w:spacing w:before="41"/>
        <w:ind w:left="0"/>
      </w:pPr>
    </w:p>
    <w:p w:rsidR="00011DBC" w:rsidRDefault="00000000">
      <w:pPr>
        <w:pStyle w:val="Titolo1"/>
        <w:ind w:left="154"/>
      </w:pPr>
      <w:r>
        <w:t xml:space="preserve">Art. 6 - Procedure per la selezione dei </w:t>
      </w:r>
      <w:r>
        <w:rPr>
          <w:spacing w:val="-2"/>
        </w:rPr>
        <w:t>candidati</w:t>
      </w:r>
    </w:p>
    <w:p w:rsidR="00011DBC" w:rsidRDefault="00000000">
      <w:pPr>
        <w:pStyle w:val="Corpotesto"/>
        <w:spacing w:before="42" w:line="276" w:lineRule="auto"/>
        <w:ind w:left="154" w:right="188"/>
        <w:jc w:val="both"/>
      </w:pPr>
      <w:r>
        <w:t>La selezione dei candidati è effettuata da un’apposita commissione di valutazione nominata dalla Diocesi; essa verifica, in capo a ciascun candidato, la sussistenza dei requisiti previsti dall’art. 2 e delle condizioni di cui all’art. 3 del presente bando e provvede ad escludere i richiedenti che non siano in possesso anche di uno solo di tali requisiti e/o condizioni.</w:t>
      </w:r>
    </w:p>
    <w:p w:rsidR="00011DBC" w:rsidRDefault="00000000">
      <w:pPr>
        <w:pStyle w:val="Corpotesto"/>
        <w:spacing w:line="276" w:lineRule="auto"/>
        <w:ind w:left="154" w:right="188"/>
        <w:jc w:val="both"/>
      </w:pPr>
      <w:r>
        <w:t>La valutazione dei candidati avverrà in due momenti: al termine della presentazione delle domande, la commissione si riunirà per una prima valutazione della documentazione pervenuta, in un secondo momento si</w:t>
      </w:r>
      <w:r>
        <w:rPr>
          <w:spacing w:val="-2"/>
        </w:rPr>
        <w:t xml:space="preserve"> </w:t>
      </w:r>
      <w:r>
        <w:t>procederà con i colloqui di approfondimento individuali</w:t>
      </w:r>
      <w:r w:rsidR="00A45691">
        <w:t xml:space="preserve"> da svolgersi entro il 28 settembre</w:t>
      </w:r>
      <w:r>
        <w:t>. Le date e gli orari dei colloqui saranno comunicati tramite apposita e-mail.</w:t>
      </w:r>
    </w:p>
    <w:p w:rsidR="00011DBC" w:rsidRDefault="00000000">
      <w:pPr>
        <w:pStyle w:val="Corpotesto"/>
        <w:spacing w:line="276" w:lineRule="auto"/>
        <w:ind w:left="154" w:right="190"/>
        <w:jc w:val="both"/>
      </w:pPr>
      <w:r>
        <w:t>Nel caso in cui non fosse possibile incontrare i candidati per un colloquio in presenza (es. misure di prevenzione e/o contrasto diffusione Coronavirus), potranno essere utilizzate modalità di videoconferenza (es. Skype, Zoom, ecc.).</w:t>
      </w:r>
    </w:p>
    <w:p w:rsidR="00011DBC" w:rsidRDefault="00000000">
      <w:pPr>
        <w:pStyle w:val="Corpotesto"/>
        <w:spacing w:line="276" w:lineRule="auto"/>
        <w:ind w:left="154" w:right="189"/>
        <w:jc w:val="both"/>
      </w:pPr>
      <w:r>
        <w:t>Terminate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selettive,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commissione</w:t>
      </w:r>
      <w:r>
        <w:rPr>
          <w:spacing w:val="-11"/>
        </w:rPr>
        <w:t xml:space="preserve"> </w:t>
      </w:r>
      <w:r>
        <w:t>compila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graduatoria</w:t>
      </w:r>
      <w:r>
        <w:rPr>
          <w:spacing w:val="-11"/>
        </w:rPr>
        <w:t xml:space="preserve"> </w:t>
      </w:r>
      <w:r>
        <w:t>finale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ordine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punteggio decrescente attribuito ai candidati, evidenziando quello utilmente selezionato. Il candidato selezionato riceverà apposita comunicazione.</w:t>
      </w:r>
    </w:p>
    <w:p w:rsidR="00011DBC" w:rsidRDefault="00000000">
      <w:pPr>
        <w:pStyle w:val="Corpotesto"/>
        <w:spacing w:line="275" w:lineRule="exact"/>
        <w:ind w:left="154"/>
        <w:jc w:val="both"/>
      </w:pPr>
      <w:r>
        <w:t>Il</w:t>
      </w:r>
      <w:r>
        <w:rPr>
          <w:spacing w:val="-1"/>
        </w:rPr>
        <w:t xml:space="preserve"> </w:t>
      </w:r>
      <w:r>
        <w:t>giudizio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insindacabile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ammessi</w:t>
      </w:r>
      <w:r>
        <w:rPr>
          <w:spacing w:val="-2"/>
        </w:rPr>
        <w:t xml:space="preserve"> ricorsi.</w:t>
      </w:r>
    </w:p>
    <w:p w:rsidR="00011DBC" w:rsidRDefault="00000000">
      <w:pPr>
        <w:pStyle w:val="Corpotesto"/>
        <w:spacing w:before="42"/>
        <w:ind w:left="154"/>
        <w:jc w:val="both"/>
      </w:pPr>
      <w:r>
        <w:t>Alla</w:t>
      </w:r>
      <w:r>
        <w:rPr>
          <w:spacing w:val="-2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assicurata,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 w:rsidR="00970ECE">
        <w:t>Arcid</w:t>
      </w:r>
      <w:r>
        <w:t>iocesi,</w:t>
      </w:r>
      <w:r>
        <w:rPr>
          <w:spacing w:val="-2"/>
        </w:rPr>
        <w:t xml:space="preserve"> </w:t>
      </w:r>
      <w:r>
        <w:t>adeguata</w:t>
      </w:r>
      <w:r>
        <w:rPr>
          <w:spacing w:val="-2"/>
        </w:rPr>
        <w:t xml:space="preserve"> pubblicità</w:t>
      </w:r>
      <w:r w:rsidR="00970ECE">
        <w:rPr>
          <w:spacing w:val="-2"/>
        </w:rPr>
        <w:t xml:space="preserve"> sul sito </w:t>
      </w:r>
      <w:hyperlink r:id="rId11" w:history="1">
        <w:r w:rsidR="00970ECE" w:rsidRPr="00A54842">
          <w:rPr>
            <w:rStyle w:val="Collegamentoipertestuale"/>
            <w:spacing w:val="-2"/>
          </w:rPr>
          <w:t>https://www.arcidiocesipotenza.it/</w:t>
        </w:r>
      </w:hyperlink>
      <w:r w:rsidR="00970ECE">
        <w:rPr>
          <w:spacing w:val="-2"/>
        </w:rPr>
        <w:t xml:space="preserve">  </w:t>
      </w:r>
    </w:p>
    <w:p w:rsidR="00011DBC" w:rsidRDefault="00011DBC">
      <w:pPr>
        <w:pStyle w:val="Corpotesto"/>
        <w:spacing w:before="41"/>
        <w:ind w:left="0"/>
      </w:pPr>
    </w:p>
    <w:p w:rsidR="00011DBC" w:rsidRDefault="00000000">
      <w:pPr>
        <w:pStyle w:val="Titolo1"/>
        <w:ind w:left="154"/>
      </w:pPr>
      <w:r>
        <w:t>Art.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del candidato-</w:t>
      </w:r>
      <w:r>
        <w:rPr>
          <w:spacing w:val="-2"/>
        </w:rPr>
        <w:t>borsista</w:t>
      </w:r>
    </w:p>
    <w:p w:rsidR="00011DBC" w:rsidRDefault="00000000">
      <w:pPr>
        <w:pStyle w:val="Corpotesto"/>
        <w:spacing w:before="42" w:line="276" w:lineRule="auto"/>
        <w:ind w:left="154" w:right="188"/>
        <w:jc w:val="both"/>
      </w:pPr>
      <w:r>
        <w:t>L’assegnatario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borsa</w:t>
      </w:r>
      <w:r>
        <w:rPr>
          <w:spacing w:val="-12"/>
        </w:rPr>
        <w:t xml:space="preserve"> </w:t>
      </w:r>
      <w:r>
        <w:t>sarà</w:t>
      </w:r>
      <w:r>
        <w:rPr>
          <w:spacing w:val="-14"/>
        </w:rPr>
        <w:t xml:space="preserve"> </w:t>
      </w:r>
      <w:r>
        <w:t>tenuto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svolgere</w:t>
      </w:r>
      <w:r>
        <w:rPr>
          <w:spacing w:val="-12"/>
        </w:rPr>
        <w:t xml:space="preserve"> </w:t>
      </w:r>
      <w:r>
        <w:t>l’attività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formazione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essa</w:t>
      </w:r>
      <w:r>
        <w:rPr>
          <w:spacing w:val="-12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 xml:space="preserve">finalizzata e di cui ai punti precedenti. La partecipazione alle formazioni nazionali e al campo estivo è </w:t>
      </w:r>
      <w:r>
        <w:rPr>
          <w:spacing w:val="-2"/>
        </w:rPr>
        <w:t>obbligatoria.</w:t>
      </w:r>
    </w:p>
    <w:p w:rsidR="00011DBC" w:rsidRDefault="00000000">
      <w:pPr>
        <w:pStyle w:val="Corpotesto"/>
        <w:spacing w:line="276" w:lineRule="auto"/>
        <w:ind w:right="188"/>
        <w:jc w:val="both"/>
      </w:pPr>
      <w:r>
        <w:t xml:space="preserve">L’assenza del candidato selezionato alle formazioni obbligatorie potrà legittimare </w:t>
      </w:r>
      <w:proofErr w:type="spellStart"/>
      <w:r>
        <w:t>Inecoop</w:t>
      </w:r>
      <w:proofErr w:type="spellEnd"/>
      <w:r>
        <w:t xml:space="preserve"> a non avviare o a revocare la borsa di studio in qualsiasi momento.</w:t>
      </w:r>
    </w:p>
    <w:p w:rsidR="00011DBC" w:rsidRDefault="00000000">
      <w:pPr>
        <w:pStyle w:val="Corpotesto"/>
        <w:spacing w:line="276" w:lineRule="auto"/>
        <w:ind w:right="187"/>
        <w:jc w:val="both"/>
      </w:pPr>
      <w:r>
        <w:t>Per la formazione diocesana, dovrà attenersi al programma di apprendimento diocesano e dovrà operare</w:t>
      </w:r>
      <w:r>
        <w:rPr>
          <w:spacing w:val="-9"/>
        </w:rPr>
        <w:t xml:space="preserve"> </w:t>
      </w:r>
      <w:r>
        <w:t>sotto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supervisione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Tutor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piena</w:t>
      </w:r>
      <w:r>
        <w:rPr>
          <w:spacing w:val="-9"/>
        </w:rPr>
        <w:t xml:space="preserve"> </w:t>
      </w:r>
      <w:r>
        <w:t>sinergia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direttori</w:t>
      </w:r>
      <w:r>
        <w:rPr>
          <w:spacing w:val="-9"/>
        </w:rPr>
        <w:t xml:space="preserve"> </w:t>
      </w:r>
      <w:r>
        <w:t>diocesani</w:t>
      </w:r>
      <w:r>
        <w:rPr>
          <w:spacing w:val="-9"/>
        </w:rPr>
        <w:t xml:space="preserve"> </w:t>
      </w:r>
      <w:r>
        <w:t>coinvolti</w:t>
      </w:r>
      <w:r>
        <w:rPr>
          <w:spacing w:val="-9"/>
        </w:rPr>
        <w:t xml:space="preserve"> </w:t>
      </w:r>
      <w:r>
        <w:t xml:space="preserve">nel </w:t>
      </w:r>
      <w:r>
        <w:rPr>
          <w:spacing w:val="-2"/>
        </w:rPr>
        <w:t>Progetto.</w:t>
      </w:r>
    </w:p>
    <w:p w:rsidR="00011DBC" w:rsidRDefault="00000000">
      <w:pPr>
        <w:pStyle w:val="Corpotesto"/>
        <w:spacing w:line="276" w:lineRule="auto"/>
        <w:ind w:right="191"/>
        <w:jc w:val="both"/>
      </w:pPr>
      <w:r>
        <w:t xml:space="preserve">È obbligo del borsista relazionare periodicamente sull’attività formativa svolta secondo le modalità definite da </w:t>
      </w:r>
      <w:proofErr w:type="spellStart"/>
      <w:r>
        <w:t>Inecoop</w:t>
      </w:r>
      <w:proofErr w:type="spellEnd"/>
      <w:r>
        <w:t>.</w:t>
      </w:r>
    </w:p>
    <w:p w:rsidR="00011DBC" w:rsidRDefault="00011DBC">
      <w:pPr>
        <w:pStyle w:val="Corpotesto"/>
        <w:spacing w:before="41"/>
        <w:ind w:left="0"/>
      </w:pPr>
    </w:p>
    <w:p w:rsidR="00011DBC" w:rsidRDefault="00000000">
      <w:pPr>
        <w:pStyle w:val="Titolo1"/>
      </w:pPr>
      <w:r>
        <w:t>Art.</w:t>
      </w:r>
      <w:r>
        <w:rPr>
          <w:spacing w:val="-3"/>
        </w:rPr>
        <w:t xml:space="preserve"> </w:t>
      </w:r>
      <w:r>
        <w:t>8 -</w:t>
      </w:r>
      <w:r>
        <w:rPr>
          <w:spacing w:val="-1"/>
        </w:rPr>
        <w:t xml:space="preserve"> </w:t>
      </w:r>
      <w:r>
        <w:t>Importo e</w:t>
      </w:r>
      <w:r>
        <w:rPr>
          <w:spacing w:val="-1"/>
        </w:rPr>
        <w:t xml:space="preserve"> </w:t>
      </w:r>
      <w:r>
        <w:t>modalità di</w:t>
      </w:r>
      <w:r>
        <w:rPr>
          <w:spacing w:val="-1"/>
        </w:rPr>
        <w:t xml:space="preserve"> </w:t>
      </w:r>
      <w:r>
        <w:t>pagamento dell’eventuale</w:t>
      </w:r>
      <w:r>
        <w:rPr>
          <w:spacing w:val="-1"/>
        </w:rPr>
        <w:t xml:space="preserve"> </w:t>
      </w:r>
      <w:r>
        <w:t xml:space="preserve">borsa di </w:t>
      </w:r>
      <w:r>
        <w:rPr>
          <w:spacing w:val="-2"/>
        </w:rPr>
        <w:t>studio</w:t>
      </w:r>
    </w:p>
    <w:p w:rsidR="00011DBC" w:rsidRDefault="00000000">
      <w:pPr>
        <w:pStyle w:val="Corpotesto"/>
        <w:spacing w:before="41" w:line="276" w:lineRule="auto"/>
        <w:ind w:left="154" w:right="189"/>
        <w:jc w:val="both"/>
      </w:pPr>
      <w:r>
        <w:t xml:space="preserve">La borsa di studio, di ammontare complessivo pari ad € 3.120,00, è annuale e viene erogata in rate </w:t>
      </w:r>
      <w:r>
        <w:rPr>
          <w:spacing w:val="-2"/>
        </w:rPr>
        <w:t>quadrimestrali.</w:t>
      </w:r>
    </w:p>
    <w:p w:rsidR="00011DBC" w:rsidRDefault="00000000">
      <w:pPr>
        <w:pStyle w:val="Corpotesto"/>
        <w:spacing w:line="276" w:lineRule="auto"/>
        <w:ind w:right="189"/>
        <w:jc w:val="both"/>
      </w:pPr>
      <w:r>
        <w:t>Il candidato deve comunicare le proprie coordinate bancarie e un proprio indirizzo PEC nella domanda di partecipazione. Si ricorda che il conto corrente bancario deve essere intestato personalmente al candidato.</w:t>
      </w:r>
    </w:p>
    <w:p w:rsidR="00011DBC" w:rsidRDefault="00011DBC">
      <w:pPr>
        <w:spacing w:line="276" w:lineRule="auto"/>
        <w:jc w:val="both"/>
        <w:sectPr w:rsidR="00011DBC">
          <w:pgSz w:w="11910" w:h="16840"/>
          <w:pgMar w:top="1200" w:right="940" w:bottom="1140" w:left="980" w:header="0" w:footer="956" w:gutter="0"/>
          <w:cols w:space="720"/>
        </w:sectPr>
      </w:pPr>
    </w:p>
    <w:p w:rsidR="00011DBC" w:rsidRDefault="00000000">
      <w:pPr>
        <w:pStyle w:val="Corpotesto"/>
        <w:spacing w:before="76" w:line="276" w:lineRule="auto"/>
        <w:ind w:right="186"/>
        <w:jc w:val="both"/>
      </w:pPr>
      <w:r>
        <w:lastRenderedPageBreak/>
        <w:t>Essa decorre dal 01/01/202</w:t>
      </w:r>
      <w:r w:rsidR="00970ECE">
        <w:t>5</w:t>
      </w:r>
      <w:r>
        <w:t xml:space="preserve"> al 31/12/202</w:t>
      </w:r>
      <w:r w:rsidR="00970ECE">
        <w:t>5</w:t>
      </w:r>
      <w:r>
        <w:t xml:space="preserve"> ed è subordinata alla regolare partecipazione ai percorsi formativi, di cui agli artt. 1 e 7, nonché alla redazione delle relazioni periodiche.</w:t>
      </w:r>
    </w:p>
    <w:p w:rsidR="00011DBC" w:rsidRDefault="00000000">
      <w:pPr>
        <w:pStyle w:val="Corpotesto"/>
        <w:spacing w:line="276" w:lineRule="auto"/>
        <w:ind w:right="188"/>
        <w:jc w:val="both"/>
      </w:pPr>
      <w:r>
        <w:t>In ogni caso un’assenza superiore al 10% del monte ore complessivo della proposta formativa pregiudicherà la continuità dell’impegno nel</w:t>
      </w:r>
      <w:r>
        <w:rPr>
          <w:spacing w:val="-2"/>
        </w:rPr>
        <w:t xml:space="preserve"> </w:t>
      </w:r>
      <w:r>
        <w:rPr>
          <w:i/>
        </w:rPr>
        <w:t>Progetto</w:t>
      </w:r>
      <w:r>
        <w:rPr>
          <w:i/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l’erogazione</w:t>
      </w:r>
      <w:r>
        <w:rPr>
          <w:spacing w:val="-1"/>
        </w:rPr>
        <w:t xml:space="preserve"> </w:t>
      </w:r>
      <w:r>
        <w:t>dell’importo</w:t>
      </w:r>
      <w:r>
        <w:rPr>
          <w:spacing w:val="-1"/>
        </w:rPr>
        <w:t xml:space="preserve"> </w:t>
      </w:r>
      <w:r>
        <w:t>totale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borsa. Si</w:t>
      </w:r>
      <w:r>
        <w:rPr>
          <w:spacing w:val="-12"/>
        </w:rPr>
        <w:t xml:space="preserve"> </w:t>
      </w:r>
      <w:r>
        <w:t>rammenta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formazioni</w:t>
      </w:r>
      <w:r>
        <w:rPr>
          <w:spacing w:val="-12"/>
        </w:rPr>
        <w:t xml:space="preserve"> </w:t>
      </w:r>
      <w:r>
        <w:t>nazionali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campo</w:t>
      </w:r>
      <w:r>
        <w:rPr>
          <w:spacing w:val="-12"/>
        </w:rPr>
        <w:t xml:space="preserve"> </w:t>
      </w:r>
      <w:r>
        <w:t>estivo</w:t>
      </w:r>
      <w:r>
        <w:rPr>
          <w:spacing w:val="-13"/>
        </w:rPr>
        <w:t xml:space="preserve"> </w:t>
      </w:r>
      <w:r>
        <w:t>(presenza</w:t>
      </w:r>
      <w:r>
        <w:rPr>
          <w:spacing w:val="-13"/>
        </w:rPr>
        <w:t xml:space="preserve"> </w:t>
      </w:r>
      <w:r>
        <w:t>tassativamente</w:t>
      </w:r>
      <w:r>
        <w:rPr>
          <w:spacing w:val="-12"/>
        </w:rPr>
        <w:t xml:space="preserve"> </w:t>
      </w:r>
      <w:r>
        <w:t>obbligatoria)</w:t>
      </w:r>
      <w:r>
        <w:rPr>
          <w:spacing w:val="-12"/>
        </w:rPr>
        <w:t xml:space="preserve"> </w:t>
      </w:r>
      <w:r>
        <w:t>non possono essere giustificabili all’interno del 10% di cui sopra.</w:t>
      </w:r>
    </w:p>
    <w:p w:rsidR="00011DBC" w:rsidRDefault="00011DBC">
      <w:pPr>
        <w:pStyle w:val="Corpotesto"/>
        <w:spacing w:before="42"/>
        <w:ind w:left="0"/>
      </w:pPr>
    </w:p>
    <w:p w:rsidR="00011DBC" w:rsidRDefault="00000000">
      <w:pPr>
        <w:pStyle w:val="Titolo1"/>
      </w:pPr>
      <w:r>
        <w:t>Art.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assicurativo</w:t>
      </w:r>
    </w:p>
    <w:p w:rsidR="00011DBC" w:rsidRDefault="00000000">
      <w:pPr>
        <w:pStyle w:val="Corpotesto"/>
        <w:spacing w:before="41" w:line="276" w:lineRule="auto"/>
        <w:ind w:right="189"/>
        <w:jc w:val="both"/>
      </w:pPr>
      <w:r>
        <w:t>La borsa di studio sarà soggetta al regime fiscale previsto dalla normativa vigente ed è esente da ritenute</w:t>
      </w:r>
      <w:r>
        <w:rPr>
          <w:spacing w:val="-8"/>
        </w:rPr>
        <w:t xml:space="preserve"> </w:t>
      </w:r>
      <w:r>
        <w:t>previdenziali.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garantire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copertura</w:t>
      </w:r>
      <w:r>
        <w:rPr>
          <w:spacing w:val="-8"/>
        </w:rPr>
        <w:t xml:space="preserve"> </w:t>
      </w:r>
      <w:r>
        <w:t>assicurativa,</w:t>
      </w:r>
      <w:r>
        <w:rPr>
          <w:spacing w:val="-8"/>
        </w:rPr>
        <w:t xml:space="preserve"> </w:t>
      </w:r>
      <w:proofErr w:type="spellStart"/>
      <w:r>
        <w:t>Inecoop</w:t>
      </w:r>
      <w:proofErr w:type="spellEnd"/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farà</w:t>
      </w:r>
      <w:r>
        <w:rPr>
          <w:spacing w:val="-8"/>
        </w:rPr>
        <w:t xml:space="preserve"> </w:t>
      </w:r>
      <w:r>
        <w:t>carico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stipulare idonea polizza di assicurazione per ciascun borsista.</w:t>
      </w:r>
    </w:p>
    <w:p w:rsidR="00011DBC" w:rsidRDefault="00011DBC">
      <w:pPr>
        <w:pStyle w:val="Corpotesto"/>
        <w:spacing w:before="41"/>
        <w:ind w:left="0"/>
      </w:pPr>
    </w:p>
    <w:p w:rsidR="00011DBC" w:rsidRDefault="00000000">
      <w:pPr>
        <w:pStyle w:val="Titolo1"/>
      </w:pPr>
      <w:r>
        <w:t>Art.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rPr>
          <w:spacing w:val="-2"/>
        </w:rPr>
        <w:t>personali</w:t>
      </w:r>
    </w:p>
    <w:p w:rsidR="00011DBC" w:rsidRDefault="00000000">
      <w:pPr>
        <w:pStyle w:val="Corpotesto"/>
        <w:spacing w:before="42" w:line="276" w:lineRule="auto"/>
        <w:ind w:right="187"/>
        <w:jc w:val="both"/>
      </w:pPr>
      <w:r>
        <w:t xml:space="preserve">Ai sensi del Reg. UE n. 2016/679 e </w:t>
      </w:r>
      <w:proofErr w:type="spellStart"/>
      <w:proofErr w:type="gramStart"/>
      <w:r>
        <w:t>ss.mm.ii</w:t>
      </w:r>
      <w:proofErr w:type="spellEnd"/>
      <w:proofErr w:type="gramEnd"/>
      <w:r>
        <w:t xml:space="preserve">, i dati forniti dai partecipanti saranno acquisiti da </w:t>
      </w:r>
      <w:proofErr w:type="spellStart"/>
      <w:r>
        <w:t>Inecoop</w:t>
      </w:r>
      <w:proofErr w:type="spellEnd"/>
      <w:r>
        <w:t xml:space="preserve">, dalla CEI e dalla </w:t>
      </w:r>
      <w:r w:rsidR="00970ECE">
        <w:t>Arcid</w:t>
      </w:r>
      <w:r>
        <w:t>iocesi (che cura la procedura selettiva) per le finalità di espletamento delle attività previste dal bando; successivamente all’eventuale instaurazione del rapporto, saranno trattati per le finalità connesse alla realizzazione del Progetto Policoro.</w:t>
      </w:r>
    </w:p>
    <w:p w:rsidR="00011DBC" w:rsidRDefault="00000000">
      <w:pPr>
        <w:pStyle w:val="Corpotesto"/>
        <w:spacing w:line="276" w:lineRule="auto"/>
        <w:ind w:right="188"/>
        <w:jc w:val="both"/>
      </w:pPr>
      <w:r>
        <w:t>Il trattamento dei dati avverrà con l’utilizzo di procedure anche informatizzate, nei modi e nei limiti necessari per perseguire le predette finalità.</w:t>
      </w:r>
    </w:p>
    <w:p w:rsidR="00011DBC" w:rsidRDefault="00000000">
      <w:pPr>
        <w:pStyle w:val="Corpotesto"/>
        <w:spacing w:line="276" w:lineRule="auto"/>
        <w:ind w:right="188"/>
        <w:jc w:val="both"/>
      </w:pPr>
      <w:r>
        <w:t>Il</w:t>
      </w:r>
      <w:r>
        <w:rPr>
          <w:spacing w:val="-8"/>
        </w:rPr>
        <w:t xml:space="preserve"> </w:t>
      </w:r>
      <w:r>
        <w:t>conferimento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tali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obbligatorio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partecipazione,</w:t>
      </w:r>
      <w:r>
        <w:rPr>
          <w:spacing w:val="-8"/>
        </w:rPr>
        <w:t xml:space="preserve"> </w:t>
      </w:r>
      <w:r>
        <w:t>pena l’esclusione dalla selezione.</w:t>
      </w:r>
    </w:p>
    <w:p w:rsidR="00011DBC" w:rsidRDefault="00000000">
      <w:pPr>
        <w:pStyle w:val="Corpotesto"/>
        <w:spacing w:line="276" w:lineRule="auto"/>
        <w:ind w:right="189"/>
        <w:jc w:val="both"/>
      </w:pP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terzi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forniranno</w:t>
      </w:r>
      <w:r>
        <w:rPr>
          <w:spacing w:val="-1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strumentali alle finalità istituzionali del Progetto stesso.</w:t>
      </w:r>
    </w:p>
    <w:p w:rsidR="00011DBC" w:rsidRDefault="00011DBC">
      <w:pPr>
        <w:pStyle w:val="Corpotesto"/>
        <w:spacing w:before="41"/>
        <w:ind w:left="0"/>
      </w:pPr>
    </w:p>
    <w:p w:rsidR="00011DBC" w:rsidRDefault="00000000">
      <w:pPr>
        <w:pStyle w:val="Titolo1"/>
      </w:pPr>
      <w:r>
        <w:t>Art.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rPr>
          <w:spacing w:val="-2"/>
        </w:rPr>
        <w:t>finali</w:t>
      </w:r>
    </w:p>
    <w:p w:rsidR="00011DBC" w:rsidRDefault="00000000">
      <w:pPr>
        <w:pStyle w:val="Corpotesto"/>
        <w:spacing w:before="41" w:line="276" w:lineRule="auto"/>
        <w:ind w:right="190"/>
        <w:jc w:val="both"/>
      </w:pPr>
      <w:r>
        <w:t xml:space="preserve">A conclusione del percorso formativo, svolto per dodici mesi, </w:t>
      </w:r>
      <w:proofErr w:type="spellStart"/>
      <w:r>
        <w:t>Inecoop</w:t>
      </w:r>
      <w:proofErr w:type="spellEnd"/>
      <w:r>
        <w:t xml:space="preserve"> rilascerà un attestato di certificazione delle competenze acquisite attraverso la formazione espletata.</w:t>
      </w:r>
    </w:p>
    <w:p w:rsidR="00011DBC" w:rsidRDefault="00000000">
      <w:pPr>
        <w:pStyle w:val="Corpotesto"/>
        <w:spacing w:line="276" w:lineRule="auto"/>
        <w:ind w:left="154" w:right="188"/>
        <w:jc w:val="both"/>
      </w:pPr>
      <w:r>
        <w:t>I</w:t>
      </w:r>
      <w:r>
        <w:rPr>
          <w:spacing w:val="-12"/>
        </w:rPr>
        <w:t xml:space="preserve"> </w:t>
      </w:r>
      <w:r>
        <w:t>borsisti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abbiano</w:t>
      </w:r>
      <w:r>
        <w:rPr>
          <w:spacing w:val="-12"/>
        </w:rPr>
        <w:t xml:space="preserve"> </w:t>
      </w:r>
      <w:r>
        <w:t>completato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esito</w:t>
      </w:r>
      <w:r>
        <w:rPr>
          <w:spacing w:val="-12"/>
        </w:rPr>
        <w:t xml:space="preserve"> </w:t>
      </w:r>
      <w:r>
        <w:t>positivo</w:t>
      </w:r>
      <w:r>
        <w:rPr>
          <w:spacing w:val="-12"/>
        </w:rPr>
        <w:t xml:space="preserve"> </w:t>
      </w:r>
      <w:r>
        <w:t>tale</w:t>
      </w:r>
      <w:r>
        <w:rPr>
          <w:spacing w:val="-12"/>
        </w:rPr>
        <w:t xml:space="preserve"> </w:t>
      </w:r>
      <w:r>
        <w:t>formazione,</w:t>
      </w:r>
      <w:r>
        <w:rPr>
          <w:spacing w:val="-12"/>
        </w:rPr>
        <w:t xml:space="preserve"> </w:t>
      </w:r>
      <w:r w:rsidR="00970ECE">
        <w:rPr>
          <w:spacing w:val="-12"/>
        </w:rPr>
        <w:t xml:space="preserve">previo consenso dell’Arcidiocesi di Potenza-Muro Lucano-Marsico Nuovo, </w:t>
      </w:r>
      <w:r>
        <w:t>potranno</w:t>
      </w:r>
      <w:r>
        <w:rPr>
          <w:spacing w:val="-12"/>
        </w:rPr>
        <w:t xml:space="preserve"> </w:t>
      </w:r>
      <w:r>
        <w:t>accedere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eventuale possibilità</w:t>
      </w:r>
      <w:r w:rsidR="00970ECE">
        <w:t xml:space="preserve"> </w:t>
      </w:r>
      <w:r>
        <w:t xml:space="preserve">di continuare a collaborare con </w:t>
      </w:r>
      <w:proofErr w:type="spellStart"/>
      <w:r>
        <w:t>Inecoop</w:t>
      </w:r>
      <w:proofErr w:type="spellEnd"/>
      <w:r>
        <w:t xml:space="preserve"> attraverso la sottoscrizione di un contratto di collaborazione coordinata e continuativa (co.co.co.), per un massimo di ulteriori due anni.</w:t>
      </w:r>
    </w:p>
    <w:p w:rsidR="00011DBC" w:rsidRDefault="00011DBC" w:rsidP="00970ECE">
      <w:pPr>
        <w:pStyle w:val="Corpotesto"/>
        <w:spacing w:line="276" w:lineRule="auto"/>
        <w:ind w:right="188"/>
        <w:jc w:val="both"/>
      </w:pPr>
    </w:p>
    <w:p w:rsidR="00011DBC" w:rsidRDefault="00000000">
      <w:pPr>
        <w:pStyle w:val="Corpotesto"/>
        <w:spacing w:line="276" w:lineRule="auto"/>
        <w:ind w:left="154" w:right="189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pubblicato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dell</w:t>
      </w:r>
      <w:r w:rsidR="00970ECE">
        <w:t>’Arcid</w:t>
      </w:r>
      <w:r>
        <w:t>iocesi</w:t>
      </w:r>
      <w:r w:rsidR="00970ECE">
        <w:rPr>
          <w:spacing w:val="-4"/>
        </w:rPr>
        <w:t>.</w:t>
      </w:r>
    </w:p>
    <w:p w:rsidR="00011DBC" w:rsidRDefault="00000000">
      <w:pPr>
        <w:pStyle w:val="Corpotesto"/>
        <w:tabs>
          <w:tab w:val="left" w:pos="2989"/>
          <w:tab w:val="left" w:pos="9059"/>
        </w:tabs>
        <w:spacing w:line="276" w:lineRule="auto"/>
        <w:ind w:left="154" w:right="188"/>
        <w:jc w:val="both"/>
      </w:pPr>
      <w:r>
        <w:t>Per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possibile</w:t>
      </w:r>
      <w:r>
        <w:rPr>
          <w:spacing w:val="-1"/>
        </w:rPr>
        <w:t xml:space="preserve"> </w:t>
      </w:r>
      <w:r w:rsidR="00970ECE">
        <w:t xml:space="preserve">scrivere a </w:t>
      </w:r>
      <w:hyperlink r:id="rId12" w:history="1">
        <w:r w:rsidR="00970ECE" w:rsidRPr="00A54842">
          <w:rPr>
            <w:rStyle w:val="Collegamentoipertestuale"/>
          </w:rPr>
          <w:t>selezioneadc.potenza@gmail.com</w:t>
        </w:r>
      </w:hyperlink>
      <w:r w:rsidR="00970ECE">
        <w:t xml:space="preserve"> o contattare il 3291896454</w:t>
      </w:r>
      <w:r>
        <w:rPr>
          <w:spacing w:val="-10"/>
        </w:rPr>
        <w:t>.</w:t>
      </w:r>
    </w:p>
    <w:p w:rsidR="00011DBC" w:rsidRDefault="00011DBC">
      <w:pPr>
        <w:pStyle w:val="Corpotesto"/>
        <w:spacing w:before="41"/>
        <w:ind w:left="0"/>
      </w:pPr>
    </w:p>
    <w:p w:rsidR="00011DBC" w:rsidRDefault="00970ECE">
      <w:pPr>
        <w:tabs>
          <w:tab w:val="left" w:pos="2348"/>
        </w:tabs>
        <w:ind w:left="154"/>
        <w:rPr>
          <w:i/>
          <w:sz w:val="24"/>
        </w:rPr>
      </w:pPr>
      <w:r>
        <w:rPr>
          <w:i/>
          <w:sz w:val="24"/>
        </w:rPr>
        <w:t xml:space="preserve">Potenza, lì </w:t>
      </w:r>
      <w:r>
        <w:rPr>
          <w:i/>
          <w:sz w:val="24"/>
          <w:u w:val="single"/>
        </w:rPr>
        <w:t>20 agosto 2024</w:t>
      </w:r>
    </w:p>
    <w:p w:rsidR="00011DBC" w:rsidRDefault="009310A2">
      <w:pPr>
        <w:spacing w:before="42" w:line="276" w:lineRule="auto"/>
        <w:ind w:left="6393" w:right="1524" w:hanging="480"/>
        <w:rPr>
          <w:i/>
          <w:sz w:val="24"/>
        </w:rPr>
      </w:pPr>
      <w:r>
        <w:rPr>
          <w:i/>
          <w:sz w:val="24"/>
        </w:rPr>
        <w:t xml:space="preserve">I direttori diocesani di </w:t>
      </w:r>
    </w:p>
    <w:p w:rsidR="009310A2" w:rsidRDefault="009310A2" w:rsidP="009310A2">
      <w:pPr>
        <w:spacing w:before="42" w:line="276" w:lineRule="auto"/>
        <w:ind w:left="6393" w:right="918" w:hanging="480"/>
        <w:rPr>
          <w:i/>
          <w:sz w:val="24"/>
        </w:rPr>
      </w:pPr>
      <w:r>
        <w:rPr>
          <w:i/>
          <w:sz w:val="24"/>
        </w:rPr>
        <w:t>Caritas – Marina Buoncristiano</w:t>
      </w:r>
    </w:p>
    <w:p w:rsidR="009310A2" w:rsidRDefault="009310A2" w:rsidP="009310A2">
      <w:pPr>
        <w:spacing w:before="42" w:line="276" w:lineRule="auto"/>
        <w:ind w:left="6393" w:right="918" w:hanging="480"/>
        <w:rPr>
          <w:i/>
          <w:sz w:val="24"/>
        </w:rPr>
      </w:pPr>
      <w:r>
        <w:rPr>
          <w:i/>
          <w:sz w:val="24"/>
        </w:rPr>
        <w:t xml:space="preserve">PG -Don Carmine </w:t>
      </w:r>
      <w:proofErr w:type="spellStart"/>
      <w:r>
        <w:rPr>
          <w:i/>
          <w:sz w:val="24"/>
        </w:rPr>
        <w:t>Lamonea</w:t>
      </w:r>
      <w:proofErr w:type="spellEnd"/>
    </w:p>
    <w:p w:rsidR="009310A2" w:rsidRDefault="009310A2" w:rsidP="009310A2">
      <w:pPr>
        <w:spacing w:before="42" w:line="276" w:lineRule="auto"/>
        <w:ind w:left="6393" w:right="918" w:hanging="480"/>
        <w:rPr>
          <w:i/>
          <w:sz w:val="24"/>
        </w:rPr>
      </w:pPr>
      <w:r>
        <w:rPr>
          <w:i/>
          <w:sz w:val="24"/>
        </w:rPr>
        <w:t>PSL-Simona Loperte</w:t>
      </w:r>
    </w:p>
    <w:sectPr w:rsidR="009310A2">
      <w:pgSz w:w="11910" w:h="16840"/>
      <w:pgMar w:top="1200" w:right="940" w:bottom="1140" w:left="98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0B8A" w:rsidRDefault="00AA0B8A">
      <w:r>
        <w:separator/>
      </w:r>
    </w:p>
  </w:endnote>
  <w:endnote w:type="continuationSeparator" w:id="0">
    <w:p w:rsidR="00AA0B8A" w:rsidRDefault="00AA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1DBC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>
              <wp:simplePos x="0" y="0"/>
              <wp:positionH relativeFrom="page">
                <wp:posOffset>1630436</wp:posOffset>
              </wp:positionH>
              <wp:positionV relativeFrom="page">
                <wp:posOffset>9981565</wp:posOffset>
              </wp:positionV>
              <wp:extent cx="4172585" cy="2565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2585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1DBC" w:rsidRDefault="00A45691">
                          <w:pPr>
                            <w:spacing w:before="19"/>
                            <w:ind w:left="41"/>
                            <w:jc w:val="center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sz w:val="16"/>
                            </w:rPr>
                            <w:t>Arcidiocesi di Potenza-Muro Lucano-Marsico Nuovo</w:t>
                          </w:r>
                        </w:p>
                        <w:p w:rsidR="00011DBC" w:rsidRDefault="00000000">
                          <w:pPr>
                            <w:spacing w:before="1"/>
                            <w:ind w:left="41" w:right="41"/>
                            <w:jc w:val="center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spacing w:val="-2"/>
                              <w:sz w:val="16"/>
                            </w:rPr>
                            <w:t>e-mai</w:t>
                          </w:r>
                          <w:r w:rsidR="00A45691">
                            <w:rPr>
                              <w:rFonts w:ascii="Georgia"/>
                              <w:spacing w:val="-2"/>
                              <w:sz w:val="16"/>
                            </w:rPr>
                            <w:t xml:space="preserve">l: </w:t>
                          </w:r>
                          <w:hyperlink r:id="rId1" w:history="1">
                            <w:r w:rsidR="00A45691" w:rsidRPr="00A54842">
                              <w:rPr>
                                <w:rStyle w:val="Collegamentoipertestuale"/>
                                <w:rFonts w:ascii="Georgia"/>
                                <w:spacing w:val="-2"/>
                                <w:sz w:val="16"/>
                              </w:rPr>
                              <w:t>selezioneadc.potenza@gmail.com</w:t>
                            </w:r>
                          </w:hyperlink>
                          <w:r w:rsidR="00A45691">
                            <w:rPr>
                              <w:rFonts w:ascii="Georgia"/>
                              <w:spacing w:val="-2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8.4pt;margin-top:785.95pt;width:328.55pt;height:20.2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" filled="f" stroked="f">
              <v:textbox inset="0,0,0,0">
                <w:txbxContent>
                  <w:p w:rsidR="00011DBC" w:rsidRDefault="00A45691">
                    <w:pPr>
                      <w:spacing w:before="19"/>
                      <w:ind w:left="41"/>
                      <w:jc w:val="center"/>
                      <w:rPr>
                        <w:rFonts w:ascii="Georgia"/>
                        <w:sz w:val="16"/>
                      </w:rPr>
                    </w:pPr>
                    <w:r>
                      <w:rPr>
                        <w:rFonts w:ascii="Georgia"/>
                        <w:sz w:val="16"/>
                      </w:rPr>
                      <w:t>Arcidiocesi di Potenza-Muro Lucano-Marsico Nuovo</w:t>
                    </w:r>
                  </w:p>
                  <w:p w:rsidR="00011DBC" w:rsidRDefault="00000000">
                    <w:pPr>
                      <w:spacing w:before="1"/>
                      <w:ind w:left="41" w:right="41"/>
                      <w:jc w:val="center"/>
                      <w:rPr>
                        <w:rFonts w:ascii="Georgia"/>
                        <w:sz w:val="16"/>
                      </w:rPr>
                    </w:pPr>
                    <w:r>
                      <w:rPr>
                        <w:rFonts w:ascii="Georgia"/>
                        <w:spacing w:val="-2"/>
                        <w:sz w:val="16"/>
                      </w:rPr>
                      <w:t>e-mai</w:t>
                    </w:r>
                    <w:r w:rsidR="00A45691">
                      <w:rPr>
                        <w:rFonts w:ascii="Georgia"/>
                        <w:spacing w:val="-2"/>
                        <w:sz w:val="16"/>
                      </w:rPr>
                      <w:t xml:space="preserve">l: </w:t>
                    </w:r>
                    <w:hyperlink r:id="rId2" w:history="1">
                      <w:r w:rsidR="00A45691" w:rsidRPr="00A54842">
                        <w:rPr>
                          <w:rStyle w:val="Collegamentoipertestuale"/>
                          <w:rFonts w:ascii="Georgia"/>
                          <w:spacing w:val="-2"/>
                          <w:sz w:val="16"/>
                        </w:rPr>
                        <w:t>selezioneadc.potenza@gmail.com</w:t>
                      </w:r>
                    </w:hyperlink>
                    <w:r w:rsidR="00A45691">
                      <w:rPr>
                        <w:rFonts w:ascii="Georgia"/>
                        <w:spacing w:val="-2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1DBC" w:rsidRDefault="00A45691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21163331" wp14:editId="6BB6A9CD">
              <wp:simplePos x="0" y="0"/>
              <wp:positionH relativeFrom="page">
                <wp:posOffset>1701406</wp:posOffset>
              </wp:positionH>
              <wp:positionV relativeFrom="page">
                <wp:posOffset>10077450</wp:posOffset>
              </wp:positionV>
              <wp:extent cx="4172585" cy="256540"/>
              <wp:effectExtent l="0" t="0" r="0" b="0"/>
              <wp:wrapNone/>
              <wp:docPr id="208709908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2585" cy="256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5691" w:rsidRDefault="00A45691" w:rsidP="00A45691">
                          <w:pPr>
                            <w:spacing w:before="19"/>
                            <w:ind w:left="41"/>
                            <w:jc w:val="center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sz w:val="16"/>
                            </w:rPr>
                            <w:t>Arcidiocesi di Potenza-Muro Lucano-Marsico Nuovo</w:t>
                          </w:r>
                        </w:p>
                        <w:p w:rsidR="00A45691" w:rsidRDefault="00A45691" w:rsidP="00A45691">
                          <w:pPr>
                            <w:spacing w:before="1"/>
                            <w:ind w:left="41" w:right="41"/>
                            <w:jc w:val="center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spacing w:val="-2"/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A54842">
                              <w:rPr>
                                <w:rStyle w:val="Collegamentoipertestuale"/>
                                <w:rFonts w:ascii="Georgia"/>
                                <w:spacing w:val="-2"/>
                                <w:sz w:val="16"/>
                              </w:rPr>
                              <w:t>selezioneadc.potenza@gmail.com</w:t>
                            </w:r>
                          </w:hyperlink>
                          <w:r>
                            <w:rPr>
                              <w:rFonts w:ascii="Georgia"/>
                              <w:spacing w:val="-2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633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95pt;margin-top:793.5pt;width:328.55pt;height:20.2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" filled="f" stroked="f">
              <v:textbox inset="0,0,0,0">
                <w:txbxContent>
                  <w:p w:rsidR="00A45691" w:rsidRDefault="00A45691" w:rsidP="00A45691">
                    <w:pPr>
                      <w:spacing w:before="19"/>
                      <w:ind w:left="41"/>
                      <w:jc w:val="center"/>
                      <w:rPr>
                        <w:rFonts w:ascii="Georgia"/>
                        <w:sz w:val="16"/>
                      </w:rPr>
                    </w:pPr>
                    <w:r>
                      <w:rPr>
                        <w:rFonts w:ascii="Georgia"/>
                        <w:sz w:val="16"/>
                      </w:rPr>
                      <w:t>Arcidiocesi di Potenza-Muro Lucano-Marsico Nuovo</w:t>
                    </w:r>
                  </w:p>
                  <w:p w:rsidR="00A45691" w:rsidRDefault="00A45691" w:rsidP="00A45691">
                    <w:pPr>
                      <w:spacing w:before="1"/>
                      <w:ind w:left="41" w:right="41"/>
                      <w:jc w:val="center"/>
                      <w:rPr>
                        <w:rFonts w:ascii="Georgia"/>
                        <w:sz w:val="16"/>
                      </w:rPr>
                    </w:pPr>
                    <w:r>
                      <w:rPr>
                        <w:rFonts w:ascii="Georgia"/>
                        <w:spacing w:val="-2"/>
                        <w:sz w:val="16"/>
                      </w:rPr>
                      <w:t xml:space="preserve">e-mail: </w:t>
                    </w:r>
                    <w:hyperlink r:id="rId2" w:history="1">
                      <w:r w:rsidRPr="00A54842">
                        <w:rPr>
                          <w:rStyle w:val="Collegamentoipertestuale"/>
                          <w:rFonts w:ascii="Georgia"/>
                          <w:spacing w:val="-2"/>
                          <w:sz w:val="16"/>
                        </w:rPr>
                        <w:t>selezioneadc.potenza@gmail.com</w:t>
                      </w:r>
                    </w:hyperlink>
                    <w:r>
                      <w:rPr>
                        <w:rFonts w:ascii="Georgia"/>
                        <w:spacing w:val="-2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>
              <wp:simplePos x="0" y="0"/>
              <wp:positionH relativeFrom="page">
                <wp:posOffset>695705</wp:posOffset>
              </wp:positionH>
              <wp:positionV relativeFrom="page">
                <wp:posOffset>9913619</wp:posOffset>
              </wp:positionV>
              <wp:extent cx="5995035" cy="1333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95035" cy="13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95035" h="13335">
                            <a:moveTo>
                              <a:pt x="0" y="0"/>
                            </a:moveTo>
                            <a:lnTo>
                              <a:pt x="5994654" y="12953"/>
                            </a:lnTo>
                          </a:path>
                        </a:pathLst>
                      </a:custGeom>
                      <a:ln w="9525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A0C66" id="Graphic 4" o:spid="_x0000_s1026" style="position:absolute;margin-left:54.8pt;margin-top:780.6pt;width:472.05pt;height:1.0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95035,133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" path="m,l5994654,12953e" filled="f" strokecolor="silver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>
              <wp:simplePos x="0" y="0"/>
              <wp:positionH relativeFrom="page">
                <wp:posOffset>6726172</wp:posOffset>
              </wp:positionH>
              <wp:positionV relativeFrom="page">
                <wp:posOffset>9813116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1DBC" w:rsidRDefault="0000000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529.6pt;margin-top:772.7pt;width:13pt;height:15.3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" filled="f" stroked="f">
              <v:textbox inset="0,0,0,0">
                <w:txbxContent>
                  <w:p w:rsidR="00011DBC" w:rsidRDefault="00000000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0B8A" w:rsidRDefault="00AA0B8A">
      <w:r>
        <w:separator/>
      </w:r>
    </w:p>
  </w:footnote>
  <w:footnote w:type="continuationSeparator" w:id="0">
    <w:p w:rsidR="00AA0B8A" w:rsidRDefault="00AA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51F72"/>
    <w:multiLevelType w:val="hybridMultilevel"/>
    <w:tmpl w:val="FE9AECA4"/>
    <w:lvl w:ilvl="0" w:tplc="E6A6F5B8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52216C4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E00003B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9A0A19C6">
      <w:numFmt w:val="bullet"/>
      <w:lvlText w:val="•"/>
      <w:lvlJc w:val="left"/>
      <w:pPr>
        <w:ind w:left="3653" w:hanging="360"/>
      </w:pPr>
      <w:rPr>
        <w:rFonts w:hint="default"/>
        <w:lang w:val="it-IT" w:eastAsia="en-US" w:bidi="ar-SA"/>
      </w:rPr>
    </w:lvl>
    <w:lvl w:ilvl="4" w:tplc="3766A282">
      <w:numFmt w:val="bullet"/>
      <w:lvlText w:val="•"/>
      <w:lvlJc w:val="left"/>
      <w:pPr>
        <w:ind w:left="4557" w:hanging="360"/>
      </w:pPr>
      <w:rPr>
        <w:rFonts w:hint="default"/>
        <w:lang w:val="it-IT" w:eastAsia="en-US" w:bidi="ar-SA"/>
      </w:rPr>
    </w:lvl>
    <w:lvl w:ilvl="5" w:tplc="066E0C64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6" w:tplc="A0429366">
      <w:numFmt w:val="bullet"/>
      <w:lvlText w:val="•"/>
      <w:lvlJc w:val="left"/>
      <w:pPr>
        <w:ind w:left="6366" w:hanging="360"/>
      </w:pPr>
      <w:rPr>
        <w:rFonts w:hint="default"/>
        <w:lang w:val="it-IT" w:eastAsia="en-US" w:bidi="ar-SA"/>
      </w:rPr>
    </w:lvl>
    <w:lvl w:ilvl="7" w:tplc="2724DC8E">
      <w:numFmt w:val="bullet"/>
      <w:lvlText w:val="•"/>
      <w:lvlJc w:val="left"/>
      <w:pPr>
        <w:ind w:left="7271" w:hanging="360"/>
      </w:pPr>
      <w:rPr>
        <w:rFonts w:hint="default"/>
        <w:lang w:val="it-IT" w:eastAsia="en-US" w:bidi="ar-SA"/>
      </w:rPr>
    </w:lvl>
    <w:lvl w:ilvl="8" w:tplc="F244BD56">
      <w:numFmt w:val="bullet"/>
      <w:lvlText w:val="•"/>
      <w:lvlJc w:val="left"/>
      <w:pPr>
        <w:ind w:left="817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53638D"/>
    <w:multiLevelType w:val="hybridMultilevel"/>
    <w:tmpl w:val="C3844E82"/>
    <w:lvl w:ilvl="0" w:tplc="43A8F814"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07C341E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DAC68DC6">
      <w:numFmt w:val="bullet"/>
      <w:lvlText w:val="•"/>
      <w:lvlJc w:val="left"/>
      <w:pPr>
        <w:ind w:left="2700" w:hanging="360"/>
      </w:pPr>
      <w:rPr>
        <w:rFonts w:hint="default"/>
        <w:lang w:val="it-IT" w:eastAsia="en-US" w:bidi="ar-SA"/>
      </w:rPr>
    </w:lvl>
    <w:lvl w:ilvl="3" w:tplc="48A65D3C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4" w:tplc="6322781E">
      <w:numFmt w:val="bullet"/>
      <w:lvlText w:val="•"/>
      <w:lvlJc w:val="left"/>
      <w:pPr>
        <w:ind w:left="4521" w:hanging="360"/>
      </w:pPr>
      <w:rPr>
        <w:rFonts w:hint="default"/>
        <w:lang w:val="it-IT" w:eastAsia="en-US" w:bidi="ar-SA"/>
      </w:rPr>
    </w:lvl>
    <w:lvl w:ilvl="5" w:tplc="B470B5BC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6" w:tplc="9BC2C884">
      <w:numFmt w:val="bullet"/>
      <w:lvlText w:val="•"/>
      <w:lvlJc w:val="left"/>
      <w:pPr>
        <w:ind w:left="6342" w:hanging="360"/>
      </w:pPr>
      <w:rPr>
        <w:rFonts w:hint="default"/>
        <w:lang w:val="it-IT" w:eastAsia="en-US" w:bidi="ar-SA"/>
      </w:rPr>
    </w:lvl>
    <w:lvl w:ilvl="7" w:tplc="1F1E2850"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  <w:lvl w:ilvl="8" w:tplc="08144016">
      <w:numFmt w:val="bullet"/>
      <w:lvlText w:val="•"/>
      <w:lvlJc w:val="left"/>
      <w:pPr>
        <w:ind w:left="8163" w:hanging="360"/>
      </w:pPr>
      <w:rPr>
        <w:rFonts w:hint="default"/>
        <w:lang w:val="it-IT" w:eastAsia="en-US" w:bidi="ar-SA"/>
      </w:rPr>
    </w:lvl>
  </w:abstractNum>
  <w:num w:numId="1" w16cid:durableId="1360624325">
    <w:abstractNumId w:val="1"/>
  </w:num>
  <w:num w:numId="2" w16cid:durableId="179903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BC"/>
    <w:rsid w:val="00011DBC"/>
    <w:rsid w:val="009310A2"/>
    <w:rsid w:val="00932B3F"/>
    <w:rsid w:val="00970ECE"/>
    <w:rsid w:val="00A4195A"/>
    <w:rsid w:val="00A45691"/>
    <w:rsid w:val="00AA0B8A"/>
    <w:rsid w:val="00AA7E9E"/>
    <w:rsid w:val="00C12F93"/>
    <w:rsid w:val="00E229C9"/>
    <w:rsid w:val="00E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C53F3"/>
  <w15:docId w15:val="{CF8F8683-34EC-A646-8FFD-09E5D592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3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"/>
      <w:ind w:left="43"/>
      <w:jc w:val="center"/>
    </w:pPr>
    <w:rPr>
      <w:rFonts w:ascii="Georgia" w:eastAsia="Georgia" w:hAnsi="Georgia" w:cs="Georgia"/>
      <w:b/>
      <w:bCs/>
      <w:sz w:val="48"/>
      <w:szCs w:val="4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7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456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69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456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691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56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lezioneadc.potenz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cidiocesipotenza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lezioneadc.potenza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ezioneadc.potenza@gmail.com" TargetMode="External"/><Relationship Id="rId1" Type="http://schemas.openxmlformats.org/officeDocument/2006/relationships/hyperlink" Target="mailto:selezioneadc.potenza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lezioneadc.potenza@gmail.com" TargetMode="External"/><Relationship Id="rId1" Type="http://schemas.openxmlformats.org/officeDocument/2006/relationships/hyperlink" Target="mailto:selezioneadc.potenz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- 1_Bando Borse di Studio Progetto Policoro 2024</vt:lpstr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- 1_Bando Borse di Studio Progetto Policoro 2024</dc:title>
  <dc:creator>f.urso</dc:creator>
  <cp:lastModifiedBy>Simona Loperte</cp:lastModifiedBy>
  <cp:revision>3</cp:revision>
  <dcterms:created xsi:type="dcterms:W3CDTF">2024-08-19T16:57:00Z</dcterms:created>
  <dcterms:modified xsi:type="dcterms:W3CDTF">2024-08-19T17:01:00Z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2024-08-19T00:00:00Z</vt:filetime>
  </property>
  <property fmtid="{D5CDD505-2E9C-101B-9397-08002B2CF9AE}" pid="5" name="Producer">
    <vt:lpwstr>Acrobat Distiller 10.0.0 (Windows)</vt:lpwstr>
  </property>
</Properties>
</file>